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D445" w14:textId="77777777" w:rsidR="00460217" w:rsidRDefault="00460217">
      <w:pPr>
        <w:pStyle w:val="a0"/>
        <w:rPr>
          <w:rFonts w:hint="eastAsia"/>
        </w:rPr>
      </w:pPr>
      <w:r>
        <w:rPr>
          <w:rFonts w:hint="eastAsia"/>
        </w:rPr>
        <w:t>200</w:t>
      </w:r>
      <w:r w:rsidR="00521E87">
        <w:rPr>
          <w:rFonts w:hint="eastAsia"/>
        </w:rPr>
        <w:t>5</w:t>
      </w:r>
      <w:r>
        <w:rPr>
          <w:rFonts w:hint="eastAsia"/>
        </w:rPr>
        <w:t xml:space="preserve">年　</w:t>
      </w:r>
      <w:r w:rsidR="00521E87">
        <w:rPr>
          <w:rFonts w:hint="eastAsia"/>
        </w:rPr>
        <w:t>基礎學習</w:t>
      </w:r>
      <w:r w:rsidR="00245823">
        <w:rPr>
          <w:rFonts w:hint="eastAsia"/>
        </w:rPr>
        <w:t xml:space="preserve">　</w:t>
      </w:r>
      <w:r>
        <w:rPr>
          <w:rFonts w:hint="eastAsia"/>
        </w:rPr>
        <w:t>第1課</w:t>
      </w:r>
    </w:p>
    <w:p w14:paraId="68A461C9" w14:textId="77777777" w:rsidR="00460217" w:rsidRDefault="00460217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約翰福音</w:t>
      </w:r>
      <w:r>
        <w:t xml:space="preserve"> 3:1-</w:t>
      </w:r>
      <w:r>
        <w:rPr>
          <w:rFonts w:hint="eastAsia"/>
        </w:rPr>
        <w:t>1</w:t>
      </w:r>
      <w:r w:rsidR="00521E87">
        <w:rPr>
          <w:rFonts w:hint="eastAsia"/>
        </w:rPr>
        <w:t>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約翰福音</w:t>
      </w:r>
      <w:r>
        <w:t xml:space="preserve"> 3:</w:t>
      </w:r>
      <w:r>
        <w:rPr>
          <w:rFonts w:hint="eastAsia"/>
        </w:rPr>
        <w:t>3</w:t>
      </w:r>
    </w:p>
    <w:p w14:paraId="05484CA4" w14:textId="77777777" w:rsidR="00460217" w:rsidRDefault="00521E87">
      <w:pPr>
        <w:pStyle w:val="Heading1"/>
        <w:rPr>
          <w:rFonts w:hint="eastAsia"/>
        </w:rPr>
      </w:pPr>
      <w:r w:rsidRPr="00521E87">
        <w:rPr>
          <w:rFonts w:hint="eastAsia"/>
        </w:rPr>
        <w:t>重生與　神的國</w:t>
      </w:r>
    </w:p>
    <w:p w14:paraId="41B0E347" w14:textId="77777777" w:rsidR="00460217" w:rsidRDefault="00460217">
      <w:proofErr w:type="gramStart"/>
      <w:r>
        <w:rPr>
          <w:rFonts w:hint="eastAsia"/>
          <w:u w:val="single"/>
        </w:rPr>
        <w:t>尼哥底母</w:t>
      </w:r>
      <w:proofErr w:type="gramEnd"/>
      <w:r>
        <w:rPr>
          <w:rFonts w:hint="eastAsia"/>
        </w:rPr>
        <w:t>是個何等成功的人呢(1,10,19:39)? 為甚麼他在夜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來見耶穌呢</w:t>
      </w:r>
      <w:r>
        <w:t>(2)</w:t>
      </w:r>
      <w:r>
        <w:rPr>
          <w:rFonts w:hint="eastAsia"/>
        </w:rPr>
        <w:t>?</w:t>
      </w:r>
      <w:r>
        <w:rPr>
          <w:rFonts w:hint="eastAsia"/>
        </w:rPr>
        <w:br/>
        <w:t>他認為耶穌是誰，</w:t>
      </w:r>
      <w:r w:rsidR="00245823">
        <w:rPr>
          <w:rFonts w:hint="eastAsia"/>
        </w:rPr>
        <w:t>並</w:t>
      </w:r>
      <w:r>
        <w:rPr>
          <w:rFonts w:hint="eastAsia"/>
        </w:rPr>
        <w:t>對耶穌</w:t>
      </w:r>
      <w:r w:rsidR="00245823">
        <w:rPr>
          <w:rFonts w:hint="eastAsia"/>
        </w:rPr>
        <w:t>抱</w:t>
      </w:r>
      <w:r>
        <w:rPr>
          <w:rFonts w:hint="eastAsia"/>
        </w:rPr>
        <w:t>有甚麼期望呢?</w:t>
      </w:r>
      <w:r>
        <w:br/>
      </w:r>
    </w:p>
    <w:p w14:paraId="3A0C015F" w14:textId="77777777" w:rsidR="00460217" w:rsidRPr="00521E87" w:rsidRDefault="00521E87" w:rsidP="00521E87">
      <w:pPr>
        <w:rPr>
          <w:rFonts w:hint="eastAsia"/>
        </w:rPr>
      </w:pPr>
      <w:r w:rsidRPr="00245823">
        <w:rPr>
          <w:rFonts w:hint="eastAsia"/>
        </w:rPr>
        <w:t>耶穌告訴</w:t>
      </w:r>
      <w:proofErr w:type="gramStart"/>
      <w:r w:rsidRPr="00245823">
        <w:rPr>
          <w:rFonts w:hint="eastAsia"/>
          <w:u w:val="single"/>
        </w:rPr>
        <w:t>尼哥底母</w:t>
      </w:r>
      <w:proofErr w:type="gramEnd"/>
      <w:r w:rsidR="00245823">
        <w:rPr>
          <w:rFonts w:hint="eastAsia"/>
        </w:rPr>
        <w:t>，</w:t>
      </w:r>
      <w:r w:rsidRPr="00245823">
        <w:rPr>
          <w:rFonts w:hint="eastAsia"/>
        </w:rPr>
        <w:t>如何才能見　神</w:t>
      </w:r>
      <w:proofErr w:type="gramStart"/>
      <w:r w:rsidRPr="00245823">
        <w:rPr>
          <w:rFonts w:hint="eastAsia"/>
        </w:rPr>
        <w:t>的國呢</w:t>
      </w:r>
      <w:proofErr w:type="gramEnd"/>
      <w:r w:rsidRPr="00245823">
        <w:t>(3)</w:t>
      </w:r>
      <w:r w:rsidR="00245823">
        <w:rPr>
          <w:rFonts w:hint="eastAsia"/>
        </w:rPr>
        <w:t xml:space="preserve">? </w:t>
      </w:r>
      <w:r w:rsidRPr="00245823">
        <w:rPr>
          <w:rFonts w:hint="eastAsia"/>
        </w:rPr>
        <w:t>「見　神的國」</w:t>
      </w:r>
      <w:r w:rsidR="00245823">
        <w:rPr>
          <w:rFonts w:hint="eastAsia"/>
        </w:rPr>
        <w:t>表示</w:t>
      </w:r>
      <w:r w:rsidRPr="00245823">
        <w:rPr>
          <w:rFonts w:hint="eastAsia"/>
        </w:rPr>
        <w:t>甚麼</w:t>
      </w:r>
      <w:r w:rsidR="00245823">
        <w:rPr>
          <w:rFonts w:hint="eastAsia"/>
        </w:rPr>
        <w:t>?</w:t>
      </w:r>
      <w:r w:rsidRPr="00245823">
        <w:rPr>
          <w:rFonts w:hint="eastAsia"/>
        </w:rPr>
        <w:br/>
        <w:t>人為</w:t>
      </w:r>
      <w:r w:rsidR="00245823">
        <w:rPr>
          <w:rFonts w:hint="eastAsia"/>
        </w:rPr>
        <w:t>何必須</w:t>
      </w:r>
      <w:r w:rsidRPr="00245823">
        <w:rPr>
          <w:rFonts w:hint="eastAsia"/>
        </w:rPr>
        <w:t>重生</w:t>
      </w:r>
      <w:r w:rsidR="00245823">
        <w:rPr>
          <w:rFonts w:hint="eastAsia"/>
        </w:rPr>
        <w:t>，</w:t>
      </w:r>
      <w:r w:rsidRPr="00245823">
        <w:rPr>
          <w:rFonts w:hint="eastAsia"/>
        </w:rPr>
        <w:t>才能見　神</w:t>
      </w:r>
      <w:proofErr w:type="gramStart"/>
      <w:r w:rsidRPr="00245823">
        <w:rPr>
          <w:rFonts w:hint="eastAsia"/>
        </w:rPr>
        <w:t>的國呢</w:t>
      </w:r>
      <w:proofErr w:type="gramEnd"/>
      <w:r w:rsidRPr="00245823">
        <w:t>(</w:t>
      </w:r>
      <w:r w:rsidRPr="00245823">
        <w:rPr>
          <w:rFonts w:hint="eastAsia"/>
        </w:rPr>
        <w:t>羅</w:t>
      </w:r>
      <w:r w:rsidR="00245823">
        <w:rPr>
          <w:rFonts w:hint="eastAsia"/>
        </w:rPr>
        <w:t xml:space="preserve"> </w:t>
      </w:r>
      <w:r w:rsidRPr="00245823">
        <w:t>6:23</w:t>
      </w:r>
      <w:proofErr w:type="gramStart"/>
      <w:r w:rsidRPr="00245823">
        <w:rPr>
          <w:rFonts w:hint="eastAsia"/>
        </w:rPr>
        <w:t>上</w:t>
      </w:r>
      <w:r w:rsidR="00245823">
        <w:rPr>
          <w:rFonts w:hint="eastAsia"/>
        </w:rPr>
        <w:t>;</w:t>
      </w:r>
      <w:r w:rsidRPr="00245823">
        <w:rPr>
          <w:rFonts w:hint="eastAsia"/>
        </w:rPr>
        <w:t>來</w:t>
      </w:r>
      <w:proofErr w:type="gramEnd"/>
      <w:r w:rsidR="00245823">
        <w:rPr>
          <w:rFonts w:hint="eastAsia"/>
        </w:rPr>
        <w:t xml:space="preserve"> </w:t>
      </w:r>
      <w:r w:rsidRPr="00245823">
        <w:t>9:27)</w:t>
      </w:r>
      <w:r w:rsidR="00245823">
        <w:rPr>
          <w:rFonts w:hint="eastAsia"/>
        </w:rPr>
        <w:t>?</w:t>
      </w:r>
      <w:r w:rsidRPr="00245823">
        <w:br/>
      </w:r>
      <w:r w:rsidRPr="00245823">
        <w:rPr>
          <w:rFonts w:hint="eastAsia"/>
        </w:rPr>
        <w:t>「重生」</w:t>
      </w:r>
      <w:r w:rsidR="00245823">
        <w:rPr>
          <w:rFonts w:hint="eastAsia"/>
        </w:rPr>
        <w:t>指著</w:t>
      </w:r>
      <w:r w:rsidRPr="00245823">
        <w:rPr>
          <w:rFonts w:hint="eastAsia"/>
        </w:rPr>
        <w:t>甚麼</w:t>
      </w:r>
      <w:r w:rsidRPr="00245823">
        <w:t>(1:12</w:t>
      </w:r>
      <w:r w:rsidR="00245823">
        <w:rPr>
          <w:rFonts w:hint="eastAsia"/>
        </w:rPr>
        <w:t>;</w:t>
      </w:r>
      <w:r w:rsidRPr="00245823">
        <w:rPr>
          <w:rFonts w:hint="eastAsia"/>
        </w:rPr>
        <w:t>彼前</w:t>
      </w:r>
      <w:r w:rsidR="00245823">
        <w:rPr>
          <w:rFonts w:hint="eastAsia"/>
        </w:rPr>
        <w:t xml:space="preserve"> </w:t>
      </w:r>
      <w:r w:rsidRPr="00245823">
        <w:t>1:3,4</w:t>
      </w:r>
      <w:r w:rsidR="00245823">
        <w:rPr>
          <w:rFonts w:hint="eastAsia"/>
        </w:rPr>
        <w:t>;</w:t>
      </w:r>
      <w:r w:rsidRPr="00245823">
        <w:rPr>
          <w:rFonts w:hint="eastAsia"/>
        </w:rPr>
        <w:t>羅</w:t>
      </w:r>
      <w:r w:rsidR="00245823">
        <w:rPr>
          <w:rFonts w:hint="eastAsia"/>
        </w:rPr>
        <w:t xml:space="preserve"> </w:t>
      </w:r>
      <w:r w:rsidRPr="00245823">
        <w:t>8:9)</w:t>
      </w:r>
      <w:r w:rsidR="00245823">
        <w:rPr>
          <w:rFonts w:hint="eastAsia"/>
        </w:rPr>
        <w:t>?</w:t>
      </w:r>
      <w:r w:rsidRPr="00245823">
        <w:br/>
      </w:r>
    </w:p>
    <w:p w14:paraId="799D6689" w14:textId="77777777" w:rsidR="00521E87" w:rsidRDefault="00521E87" w:rsidP="00521E87">
      <w:pPr>
        <w:rPr>
          <w:rFonts w:hint="eastAsia"/>
        </w:rPr>
      </w:pPr>
      <w:proofErr w:type="gramStart"/>
      <w:r w:rsidRPr="00245823">
        <w:rPr>
          <w:rFonts w:hint="eastAsia"/>
          <w:u w:val="single"/>
        </w:rPr>
        <w:t>尼哥底母</w:t>
      </w:r>
      <w:r w:rsidR="00245823">
        <w:rPr>
          <w:rFonts w:hint="eastAsia"/>
        </w:rPr>
        <w:t>怎樣</w:t>
      </w:r>
      <w:proofErr w:type="gramEnd"/>
      <w:r w:rsidRPr="00245823">
        <w:rPr>
          <w:rFonts w:hint="eastAsia"/>
        </w:rPr>
        <w:t>理解「重生」</w:t>
      </w:r>
      <w:proofErr w:type="gramStart"/>
      <w:r w:rsidRPr="00245823">
        <w:rPr>
          <w:rFonts w:hint="eastAsia"/>
        </w:rPr>
        <w:t>這</w:t>
      </w:r>
      <w:r w:rsidR="00245823">
        <w:rPr>
          <w:rFonts w:hint="eastAsia"/>
        </w:rPr>
        <w:t>個詞呢</w:t>
      </w:r>
      <w:proofErr w:type="gramEnd"/>
      <w:r w:rsidRPr="00245823">
        <w:t>(4)</w:t>
      </w:r>
      <w:r w:rsidR="00245823">
        <w:rPr>
          <w:rFonts w:hint="eastAsia"/>
        </w:rPr>
        <w:t xml:space="preserve">? </w:t>
      </w:r>
      <w:r w:rsidRPr="00245823">
        <w:rPr>
          <w:rFonts w:hint="eastAsia"/>
        </w:rPr>
        <w:t>他為何不能接受「重生」</w:t>
      </w:r>
      <w:proofErr w:type="gramStart"/>
      <w:r w:rsidRPr="00245823">
        <w:rPr>
          <w:rFonts w:hint="eastAsia"/>
        </w:rPr>
        <w:t>這</w:t>
      </w:r>
      <w:r w:rsidR="00245823">
        <w:rPr>
          <w:rFonts w:hint="eastAsia"/>
        </w:rPr>
        <w:t>個詞</w:t>
      </w:r>
      <w:r w:rsidRPr="00245823">
        <w:rPr>
          <w:rFonts w:hint="eastAsia"/>
        </w:rPr>
        <w:t>呢</w:t>
      </w:r>
      <w:proofErr w:type="gramEnd"/>
      <w:r w:rsidR="00245823">
        <w:rPr>
          <w:rFonts w:hint="eastAsia"/>
        </w:rPr>
        <w:t>?</w:t>
      </w:r>
      <w:r w:rsidRPr="00245823">
        <w:br/>
      </w:r>
      <w:r w:rsidRPr="00245823">
        <w:rPr>
          <w:rFonts w:hint="eastAsia"/>
        </w:rPr>
        <w:t>耶穌告訴他</w:t>
      </w:r>
      <w:r w:rsidR="00245823">
        <w:rPr>
          <w:rFonts w:hint="eastAsia"/>
        </w:rPr>
        <w:t>，</w:t>
      </w:r>
      <w:r w:rsidRPr="00245823">
        <w:rPr>
          <w:rFonts w:hint="eastAsia"/>
        </w:rPr>
        <w:t>人如何才能</w:t>
      </w:r>
      <w:proofErr w:type="gramStart"/>
      <w:r w:rsidRPr="00245823">
        <w:rPr>
          <w:rFonts w:hint="eastAsia"/>
        </w:rPr>
        <w:t>重生呢</w:t>
      </w:r>
      <w:proofErr w:type="gramEnd"/>
      <w:r w:rsidRPr="00245823">
        <w:t>(5)</w:t>
      </w:r>
      <w:r w:rsidR="00245823">
        <w:rPr>
          <w:rFonts w:hint="eastAsia"/>
        </w:rPr>
        <w:t>?</w:t>
      </w:r>
      <w:r>
        <w:rPr>
          <w:rFonts w:hint="eastAsia"/>
        </w:rPr>
        <w:br/>
      </w:r>
    </w:p>
    <w:p w14:paraId="26738B7C" w14:textId="77777777" w:rsidR="00521E87" w:rsidRPr="00245823" w:rsidRDefault="00521E87" w:rsidP="00521E87">
      <w:pPr>
        <w:rPr>
          <w:rFonts w:hint="eastAsia"/>
        </w:rPr>
      </w:pPr>
      <w:r w:rsidRPr="00245823">
        <w:rPr>
          <w:rFonts w:hint="eastAsia"/>
        </w:rPr>
        <w:t>為</w:t>
      </w:r>
      <w:r w:rsidR="00245823">
        <w:rPr>
          <w:rFonts w:hint="eastAsia"/>
        </w:rPr>
        <w:t>甚麼人</w:t>
      </w:r>
      <w:r w:rsidRPr="00245823">
        <w:rPr>
          <w:rFonts w:hint="eastAsia"/>
        </w:rPr>
        <w:t>只</w:t>
      </w:r>
      <w:r w:rsidR="00245823">
        <w:rPr>
          <w:rFonts w:hint="eastAsia"/>
        </w:rPr>
        <w:t>能</w:t>
      </w:r>
      <w:r w:rsidRPr="00245823">
        <w:rPr>
          <w:rFonts w:hint="eastAsia"/>
        </w:rPr>
        <w:t>藉著聖靈</w:t>
      </w:r>
      <w:r w:rsidR="00245823">
        <w:rPr>
          <w:rFonts w:hint="eastAsia"/>
        </w:rPr>
        <w:t>的</w:t>
      </w:r>
      <w:r w:rsidRPr="00245823">
        <w:rPr>
          <w:rFonts w:hint="eastAsia"/>
        </w:rPr>
        <w:t>工作</w:t>
      </w:r>
      <w:r w:rsidR="00245823">
        <w:rPr>
          <w:rFonts w:hint="eastAsia"/>
        </w:rPr>
        <w:t>，</w:t>
      </w:r>
      <w:r w:rsidRPr="00245823">
        <w:rPr>
          <w:rFonts w:hint="eastAsia"/>
        </w:rPr>
        <w:t>才能</w:t>
      </w:r>
      <w:r w:rsidR="00245823">
        <w:rPr>
          <w:rFonts w:hint="eastAsia"/>
        </w:rPr>
        <w:t>經歷</w:t>
      </w:r>
      <w:proofErr w:type="gramStart"/>
      <w:r w:rsidRPr="00245823">
        <w:rPr>
          <w:rFonts w:hint="eastAsia"/>
        </w:rPr>
        <w:t>重生呢</w:t>
      </w:r>
      <w:proofErr w:type="gramEnd"/>
      <w:r w:rsidRPr="00245823">
        <w:t>(6)</w:t>
      </w:r>
      <w:r w:rsidR="00245823">
        <w:rPr>
          <w:rFonts w:hint="eastAsia"/>
        </w:rPr>
        <w:t xml:space="preserve">? </w:t>
      </w:r>
      <w:r w:rsidRPr="00245823">
        <w:rPr>
          <w:rFonts w:hint="eastAsia"/>
        </w:rPr>
        <w:t>聖靈的工作</w:t>
      </w:r>
      <w:r w:rsidR="00245823">
        <w:rPr>
          <w:rFonts w:hint="eastAsia"/>
        </w:rPr>
        <w:t>如同</w:t>
      </w:r>
      <w:proofErr w:type="gramStart"/>
      <w:r w:rsidRPr="00245823">
        <w:rPr>
          <w:rFonts w:hint="eastAsia"/>
        </w:rPr>
        <w:t>甚麼</w:t>
      </w:r>
      <w:r w:rsidRPr="00245823">
        <w:t>(</w:t>
      </w:r>
      <w:proofErr w:type="gramEnd"/>
      <w:r w:rsidR="00925E09" w:rsidRPr="00245823">
        <w:rPr>
          <w:rFonts w:hint="eastAsia"/>
        </w:rPr>
        <w:t>7</w:t>
      </w:r>
      <w:r w:rsidR="00925E09">
        <w:rPr>
          <w:rFonts w:hint="eastAsia"/>
        </w:rPr>
        <w:t>,</w:t>
      </w:r>
      <w:r w:rsidRPr="00245823">
        <w:t>8)</w:t>
      </w:r>
      <w:r w:rsidR="00245823">
        <w:rPr>
          <w:rFonts w:hint="eastAsia"/>
        </w:rPr>
        <w:t>?</w:t>
      </w:r>
      <w:r w:rsidR="00245823">
        <w:rPr>
          <w:rFonts w:hint="eastAsia"/>
        </w:rPr>
        <w:br/>
      </w:r>
      <w:r w:rsidRPr="00245823">
        <w:rPr>
          <w:rFonts w:hint="eastAsia"/>
        </w:rPr>
        <w:t>在這</w:t>
      </w:r>
      <w:proofErr w:type="gramStart"/>
      <w:r w:rsidRPr="00245823">
        <w:rPr>
          <w:rFonts w:hint="eastAsia"/>
        </w:rPr>
        <w:t>裏</w:t>
      </w:r>
      <w:proofErr w:type="gramEnd"/>
      <w:r w:rsidRPr="00245823">
        <w:rPr>
          <w:rFonts w:hint="eastAsia"/>
        </w:rPr>
        <w:t>，</w:t>
      </w:r>
      <w:proofErr w:type="gramStart"/>
      <w:r w:rsidRPr="00245823">
        <w:rPr>
          <w:rFonts w:hint="eastAsia"/>
        </w:rPr>
        <w:t>試述從</w:t>
      </w:r>
      <w:proofErr w:type="gramEnd"/>
      <w:r w:rsidRPr="00245823">
        <w:rPr>
          <w:rFonts w:hint="eastAsia"/>
        </w:rPr>
        <w:t>聖靈</w:t>
      </w:r>
      <w:r w:rsidR="00245823">
        <w:rPr>
          <w:rFonts w:hint="eastAsia"/>
        </w:rPr>
        <w:t>的</w:t>
      </w:r>
      <w:r w:rsidRPr="00245823">
        <w:rPr>
          <w:rFonts w:hint="eastAsia"/>
        </w:rPr>
        <w:t>工作</w:t>
      </w:r>
      <w:r w:rsidR="00245823">
        <w:rPr>
          <w:rFonts w:hint="eastAsia"/>
        </w:rPr>
        <w:t>有何</w:t>
      </w:r>
      <w:r w:rsidRPr="00245823">
        <w:rPr>
          <w:rFonts w:hint="eastAsia"/>
        </w:rPr>
        <w:t>特徵。</w:t>
      </w:r>
      <w:r w:rsidRPr="00245823">
        <w:br/>
      </w:r>
    </w:p>
    <w:p w14:paraId="39BAD54F" w14:textId="77777777" w:rsidR="00521E87" w:rsidRDefault="00460217">
      <w:pPr>
        <w:rPr>
          <w:rFonts w:hint="eastAsia"/>
        </w:rPr>
      </w:pPr>
      <w:proofErr w:type="gramStart"/>
      <w:r>
        <w:rPr>
          <w:rFonts w:hint="eastAsia"/>
          <w:u w:val="single"/>
        </w:rPr>
        <w:t>尼哥底母</w:t>
      </w:r>
      <w:r>
        <w:rPr>
          <w:rFonts w:hint="eastAsia"/>
        </w:rPr>
        <w:t>對</w:t>
      </w:r>
      <w:proofErr w:type="gramEnd"/>
      <w:r>
        <w:rPr>
          <w:rFonts w:hint="eastAsia"/>
        </w:rPr>
        <w:t>聖靈的工作有何想法呢</w:t>
      </w:r>
      <w:r>
        <w:t xml:space="preserve">(9)? </w:t>
      </w:r>
      <w:r>
        <w:rPr>
          <w:rFonts w:hint="eastAsia"/>
        </w:rPr>
        <w:t>他為何對聖靈的工作這樣無知呢</w:t>
      </w:r>
      <w:r>
        <w:t>(10</w:t>
      </w:r>
      <w:r>
        <w:rPr>
          <w:rFonts w:hint="eastAsia"/>
        </w:rPr>
        <w:t>-12</w:t>
      </w:r>
      <w:r>
        <w:t>)?</w:t>
      </w:r>
      <w:r w:rsidR="00521E87">
        <w:br/>
      </w:r>
      <w:r>
        <w:rPr>
          <w:rFonts w:hint="eastAsia"/>
        </w:rPr>
        <w:t>為</w:t>
      </w:r>
      <w:proofErr w:type="gramStart"/>
      <w:r>
        <w:rPr>
          <w:rFonts w:hint="eastAsia"/>
        </w:rPr>
        <w:t>甚麼耶穌</w:t>
      </w:r>
      <w:proofErr w:type="gramEnd"/>
      <w:r>
        <w:rPr>
          <w:rFonts w:hint="eastAsia"/>
        </w:rPr>
        <w:t>能說天上的事呢(13)?</w:t>
      </w:r>
      <w:r w:rsidR="00521E87">
        <w:br/>
      </w:r>
    </w:p>
    <w:p w14:paraId="4F96198E" w14:textId="77777777" w:rsidR="00460217" w:rsidRDefault="00521E87">
      <w:pPr>
        <w:rPr>
          <w:rFonts w:hint="eastAsia"/>
        </w:rPr>
      </w:pPr>
      <w:r>
        <w:rPr>
          <w:rFonts w:hint="eastAsia"/>
        </w:rPr>
        <w:t>試查看</w:t>
      </w:r>
      <w:r w:rsidRPr="00245823">
        <w:rPr>
          <w:rFonts w:hint="eastAsia"/>
          <w:u w:val="single"/>
        </w:rPr>
        <w:t>摩西</w:t>
      </w:r>
      <w:r w:rsidR="00245823">
        <w:rPr>
          <w:rFonts w:hint="eastAsia"/>
        </w:rPr>
        <w:t>在</w:t>
      </w:r>
      <w:proofErr w:type="gramStart"/>
      <w:r>
        <w:rPr>
          <w:rFonts w:hint="eastAsia"/>
        </w:rPr>
        <w:t>曠野舉蛇的</w:t>
      </w:r>
      <w:proofErr w:type="gramEnd"/>
      <w:r>
        <w:rPr>
          <w:rFonts w:hint="eastAsia"/>
        </w:rPr>
        <w:t>事</w:t>
      </w:r>
      <w:r w:rsidR="00460217">
        <w:rPr>
          <w:rFonts w:hint="eastAsia"/>
        </w:rPr>
        <w:t>(民 21:4-</w:t>
      </w:r>
      <w:proofErr w:type="gramStart"/>
      <w:r w:rsidR="00460217">
        <w:rPr>
          <w:rFonts w:hint="eastAsia"/>
        </w:rPr>
        <w:t>9)</w:t>
      </w:r>
      <w:r w:rsidR="00245823">
        <w:rPr>
          <w:rFonts w:hint="eastAsia"/>
        </w:rPr>
        <w:t>，</w:t>
      </w:r>
      <w:proofErr w:type="gramEnd"/>
      <w:r>
        <w:rPr>
          <w:rFonts w:hint="eastAsia"/>
        </w:rPr>
        <w:t>這</w:t>
      </w:r>
      <w:r w:rsidR="00245823">
        <w:rPr>
          <w:rFonts w:hint="eastAsia"/>
        </w:rPr>
        <w:t>件</w:t>
      </w:r>
      <w:r>
        <w:rPr>
          <w:rFonts w:hint="eastAsia"/>
        </w:rPr>
        <w:t>事教訓</w:t>
      </w:r>
      <w:r w:rsidR="00245823">
        <w:rPr>
          <w:rFonts w:hint="eastAsia"/>
        </w:rPr>
        <w:t>我們</w:t>
      </w:r>
      <w:r>
        <w:rPr>
          <w:rFonts w:hint="eastAsia"/>
        </w:rPr>
        <w:t>信心</w:t>
      </w:r>
      <w:r w:rsidR="00245823">
        <w:rPr>
          <w:rFonts w:hint="eastAsia"/>
        </w:rPr>
        <w:t>和</w:t>
      </w:r>
      <w:r>
        <w:rPr>
          <w:rFonts w:hint="eastAsia"/>
        </w:rPr>
        <w:t>救恩</w:t>
      </w:r>
      <w:r w:rsidR="00245823">
        <w:rPr>
          <w:rFonts w:hint="eastAsia"/>
        </w:rPr>
        <w:t>的</w:t>
      </w:r>
      <w:r>
        <w:rPr>
          <w:rFonts w:hint="eastAsia"/>
        </w:rPr>
        <w:t>甚麼</w:t>
      </w:r>
      <w:r w:rsidR="00245823">
        <w:rPr>
          <w:rFonts w:hint="eastAsia"/>
        </w:rPr>
        <w:t>呢</w:t>
      </w:r>
      <w:r>
        <w:rPr>
          <w:rFonts w:hint="eastAsia"/>
        </w:rPr>
        <w:t>?</w:t>
      </w:r>
      <w:r>
        <w:rPr>
          <w:rFonts w:hint="eastAsia"/>
        </w:rPr>
        <w:br/>
        <w:t>我們</w:t>
      </w:r>
      <w:r w:rsidR="00245823">
        <w:rPr>
          <w:rFonts w:hint="eastAsia"/>
        </w:rPr>
        <w:t>要</w:t>
      </w:r>
      <w:r>
        <w:rPr>
          <w:rFonts w:hint="eastAsia"/>
        </w:rPr>
        <w:t>為</w:t>
      </w:r>
      <w:r w:rsidR="00245823">
        <w:rPr>
          <w:rFonts w:hint="eastAsia"/>
        </w:rPr>
        <w:t>到經歷</w:t>
      </w:r>
      <w:r>
        <w:rPr>
          <w:rFonts w:hint="eastAsia"/>
        </w:rPr>
        <w:t>重生</w:t>
      </w:r>
      <w:r w:rsidR="00245823">
        <w:rPr>
          <w:rFonts w:hint="eastAsia"/>
        </w:rPr>
        <w:t>而</w:t>
      </w:r>
      <w:r>
        <w:rPr>
          <w:rFonts w:hint="eastAsia"/>
        </w:rPr>
        <w:t>作甚麼(14,15)? 重生的人</w:t>
      </w:r>
      <w:proofErr w:type="gramStart"/>
      <w:r w:rsidR="00245823">
        <w:rPr>
          <w:rFonts w:hint="eastAsia"/>
        </w:rPr>
        <w:t>必</w:t>
      </w:r>
      <w:r>
        <w:rPr>
          <w:rFonts w:hint="eastAsia"/>
        </w:rPr>
        <w:t>得著甚麼(</w:t>
      </w:r>
      <w:proofErr w:type="gramEnd"/>
      <w:r>
        <w:rPr>
          <w:rFonts w:hint="eastAsia"/>
        </w:rPr>
        <w:t>15,16;羅 5:8)?</w:t>
      </w:r>
      <w:r>
        <w:br/>
      </w:r>
      <w:r>
        <w:rPr>
          <w:rFonts w:hint="eastAsia"/>
        </w:rPr>
        <w:t xml:space="preserve">　神</w:t>
      </w:r>
      <w:r w:rsidR="00245823">
        <w:rPr>
          <w:rFonts w:hint="eastAsia"/>
        </w:rPr>
        <w:t>對</w:t>
      </w:r>
      <w:r>
        <w:rPr>
          <w:rFonts w:hint="eastAsia"/>
        </w:rPr>
        <w:t>世人的愛</w:t>
      </w:r>
      <w:r w:rsidR="00245823">
        <w:rPr>
          <w:rFonts w:hint="eastAsia"/>
        </w:rPr>
        <w:t>，</w:t>
      </w:r>
      <w:proofErr w:type="gramStart"/>
      <w:r>
        <w:rPr>
          <w:rFonts w:hint="eastAsia"/>
        </w:rPr>
        <w:t>如何</w:t>
      </w:r>
      <w:r w:rsidR="00245823">
        <w:rPr>
          <w:rFonts w:hint="eastAsia"/>
        </w:rPr>
        <w:t>在具體上</w:t>
      </w:r>
      <w:r>
        <w:rPr>
          <w:rFonts w:hint="eastAsia"/>
        </w:rPr>
        <w:t>顯</w:t>
      </w:r>
      <w:r w:rsidR="00245823">
        <w:rPr>
          <w:rFonts w:hint="eastAsia"/>
        </w:rPr>
        <w:t>明</w:t>
      </w:r>
      <w:r>
        <w:rPr>
          <w:rFonts w:hint="eastAsia"/>
        </w:rPr>
        <w:t>出來</w:t>
      </w:r>
      <w:r w:rsidR="00245823">
        <w:rPr>
          <w:rFonts w:hint="eastAsia"/>
        </w:rPr>
        <w:t>呢</w:t>
      </w:r>
      <w:r w:rsidR="00460217">
        <w:rPr>
          <w:rFonts w:hint="eastAsia"/>
        </w:rPr>
        <w:t>(</w:t>
      </w:r>
      <w:proofErr w:type="gramEnd"/>
      <w:r w:rsidR="00460217">
        <w:rPr>
          <w:rFonts w:hint="eastAsia"/>
        </w:rPr>
        <w:t>16)?</w:t>
      </w:r>
    </w:p>
    <w:sectPr w:rsidR="00460217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EA9AD5F2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16A3BC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6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722170455">
    <w:abstractNumId w:val="27"/>
  </w:num>
  <w:num w:numId="2" w16cid:durableId="351733201">
    <w:abstractNumId w:val="24"/>
  </w:num>
  <w:num w:numId="3" w16cid:durableId="1464543456">
    <w:abstractNumId w:val="34"/>
  </w:num>
  <w:num w:numId="4" w16cid:durableId="1218471551">
    <w:abstractNumId w:val="7"/>
  </w:num>
  <w:num w:numId="5" w16cid:durableId="1392775352">
    <w:abstractNumId w:val="12"/>
  </w:num>
  <w:num w:numId="6" w16cid:durableId="672032406">
    <w:abstractNumId w:val="11"/>
  </w:num>
  <w:num w:numId="7" w16cid:durableId="1745299898">
    <w:abstractNumId w:val="26"/>
  </w:num>
  <w:num w:numId="8" w16cid:durableId="1827889900">
    <w:abstractNumId w:val="3"/>
  </w:num>
  <w:num w:numId="9" w16cid:durableId="1123035508">
    <w:abstractNumId w:val="22"/>
  </w:num>
  <w:num w:numId="10" w16cid:durableId="113913828">
    <w:abstractNumId w:val="29"/>
  </w:num>
  <w:num w:numId="11" w16cid:durableId="2139444873">
    <w:abstractNumId w:val="31"/>
  </w:num>
  <w:num w:numId="12" w16cid:durableId="551577778">
    <w:abstractNumId w:val="19"/>
  </w:num>
  <w:num w:numId="13" w16cid:durableId="1209487164">
    <w:abstractNumId w:val="1"/>
  </w:num>
  <w:num w:numId="14" w16cid:durableId="1682008670">
    <w:abstractNumId w:val="0"/>
  </w:num>
  <w:num w:numId="15" w16cid:durableId="1707102403">
    <w:abstractNumId w:val="28"/>
  </w:num>
  <w:num w:numId="16" w16cid:durableId="123543890">
    <w:abstractNumId w:val="9"/>
  </w:num>
  <w:num w:numId="17" w16cid:durableId="1855532570">
    <w:abstractNumId w:val="23"/>
  </w:num>
  <w:num w:numId="18" w16cid:durableId="1639149097">
    <w:abstractNumId w:val="33"/>
  </w:num>
  <w:num w:numId="19" w16cid:durableId="1925992454">
    <w:abstractNumId w:val="6"/>
  </w:num>
  <w:num w:numId="20" w16cid:durableId="771586799">
    <w:abstractNumId w:val="14"/>
  </w:num>
  <w:num w:numId="21" w16cid:durableId="37246070">
    <w:abstractNumId w:val="20"/>
  </w:num>
  <w:num w:numId="22" w16cid:durableId="48725698">
    <w:abstractNumId w:val="21"/>
  </w:num>
  <w:num w:numId="23" w16cid:durableId="1011375546">
    <w:abstractNumId w:val="36"/>
  </w:num>
  <w:num w:numId="24" w16cid:durableId="1801797490">
    <w:abstractNumId w:val="10"/>
  </w:num>
  <w:num w:numId="25" w16cid:durableId="868562847">
    <w:abstractNumId w:val="32"/>
  </w:num>
  <w:num w:numId="26" w16cid:durableId="536088878">
    <w:abstractNumId w:val="16"/>
  </w:num>
  <w:num w:numId="27" w16cid:durableId="1404834228">
    <w:abstractNumId w:val="8"/>
  </w:num>
  <w:num w:numId="28" w16cid:durableId="1591424592">
    <w:abstractNumId w:val="5"/>
  </w:num>
  <w:num w:numId="29" w16cid:durableId="1558936962">
    <w:abstractNumId w:val="30"/>
  </w:num>
  <w:num w:numId="30" w16cid:durableId="783961725">
    <w:abstractNumId w:val="18"/>
  </w:num>
  <w:num w:numId="31" w16cid:durableId="1295673531">
    <w:abstractNumId w:val="4"/>
  </w:num>
  <w:num w:numId="32" w16cid:durableId="731659995">
    <w:abstractNumId w:val="15"/>
  </w:num>
  <w:num w:numId="33" w16cid:durableId="120344700">
    <w:abstractNumId w:val="2"/>
  </w:num>
  <w:num w:numId="34" w16cid:durableId="1730760835">
    <w:abstractNumId w:val="13"/>
  </w:num>
  <w:num w:numId="35" w16cid:durableId="164443115">
    <w:abstractNumId w:val="25"/>
  </w:num>
  <w:num w:numId="36" w16cid:durableId="2045055248">
    <w:abstractNumId w:val="35"/>
  </w:num>
  <w:num w:numId="37" w16cid:durableId="1018695521">
    <w:abstractNumId w:val="15"/>
  </w:num>
  <w:num w:numId="38" w16cid:durableId="671303300">
    <w:abstractNumId w:val="15"/>
    <w:lvlOverride w:ilvl="0">
      <w:startOverride w:val="1"/>
    </w:lvlOverride>
  </w:num>
  <w:num w:numId="39" w16cid:durableId="1970624811">
    <w:abstractNumId w:val="15"/>
    <w:lvlOverride w:ilvl="0">
      <w:startOverride w:val="1"/>
    </w:lvlOverride>
  </w:num>
  <w:num w:numId="40" w16cid:durableId="461266251">
    <w:abstractNumId w:val="1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AF3"/>
    <w:rsid w:val="00202D34"/>
    <w:rsid w:val="00245823"/>
    <w:rsid w:val="00460217"/>
    <w:rsid w:val="00521E87"/>
    <w:rsid w:val="005A7AF3"/>
    <w:rsid w:val="005C0794"/>
    <w:rsid w:val="0092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2E8FD"/>
  <w15:chartTrackingRefBased/>
  <w15:docId w15:val="{AA2BBDDA-4E32-408D-9318-76C6032F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D34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77</Words>
  <Characters>441</Characters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1601-01-01T00:00:00Z</cp:lastPrinted>
  <dcterms:created xsi:type="dcterms:W3CDTF">2025-10-06T01:20:00Z</dcterms:created>
  <dcterms:modified xsi:type="dcterms:W3CDTF">2025-10-06T01:20:00Z</dcterms:modified>
</cp:coreProperties>
</file>