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color="000000" w:space="1" w:sz="12" w:val="single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240" w:before="0" w:line="240" w:lineRule="auto"/>
        <w:ind w:left="0" w:right="0" w:firstLine="0"/>
        <w:jc w:val="left"/>
        <w:rPr>
          <w:rFonts w:ascii="華康粗圓體(P)" w:cs="華康粗圓體(P)" w:eastAsia="華康粗圓體(P)" w:hAnsi="華康粗圓體(P)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華康粗圓體(P)" w:cs="華康粗圓體(P)" w:eastAsia="華康粗圓體(P)" w:hAnsi="華康粗圓體(P)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2025年　出埃及記　第17課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color="000000" w:space="0" w:sz="0" w:val="none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240" w:before="0" w:line="240" w:lineRule="auto"/>
        <w:ind w:left="0" w:right="0" w:firstLine="0"/>
        <w:jc w:val="left"/>
        <w:rPr>
          <w:rFonts w:ascii="華康粗圓體(P)" w:cs="華康粗圓體(P)" w:eastAsia="華康粗圓體(P)" w:hAnsi="華康粗圓體(P)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華康粗圓體(P)" w:cs="華康粗圓體(P)" w:eastAsia="華康粗圓體(P)" w:hAnsi="華康粗圓體(P)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經文 / 出埃及記 31:18-33:6</w:t>
        <w:br w:type="textWrapping"/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華康粗圓體(P)" w:cs="華康粗圓體(P)" w:eastAsia="華康粗圓體(P)" w:hAnsi="華康粗圓體(P)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金句 / 出埃及記 32:31,32</w:t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大罪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華康細圓體(P)" w:cs="華康細圓體(P)" w:eastAsia="華康細圓體(P)" w:hAnsi="華康細圓體(P)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華康細圓體(P)" w:cs="華康細圓體(P)" w:eastAsia="華康細圓體(P)" w:hAnsi="華康細圓體(P)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以色列</w:t>
      </w:r>
      <w:r w:rsidDel="00000000" w:rsidR="00000000" w:rsidRPr="00000000">
        <w:rPr>
          <w:rFonts w:ascii="華康細圓體(P)" w:cs="華康細圓體(P)" w:eastAsia="華康細圓體(P)" w:hAnsi="華康細圓體(P)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百姓為何為自己製造神像(31:18-32:6)? 為何這件事在　神眼中是必須被滅絕的大罪(7-10)? </w:t>
      </w:r>
      <w:r w:rsidDel="00000000" w:rsidR="00000000" w:rsidRPr="00000000">
        <w:rPr>
          <w:rFonts w:ascii="華康細圓體(P)" w:cs="華康細圓體(P)" w:eastAsia="華康細圓體(P)" w:hAnsi="華康細圓體(P)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摩西</w:t>
      </w:r>
      <w:r w:rsidDel="00000000" w:rsidR="00000000" w:rsidRPr="00000000">
        <w:rPr>
          <w:rFonts w:ascii="華康細圓體(P)" w:cs="華康細圓體(P)" w:eastAsia="華康細圓體(P)" w:hAnsi="華康細圓體(P)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基於甚麼理由懇求　神改變心意</w:t>
      </w:r>
      <w:r w:rsidDel="00000000" w:rsidR="00000000" w:rsidRPr="00000000">
        <w:rPr>
          <w:rFonts w:ascii="DengXian" w:cs="DengXian" w:eastAsia="DengXian" w:hAnsi="DengXi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華康細圓體(P)" w:cs="華康細圓體(P)" w:eastAsia="華康細圓體(P)" w:hAnsi="華康細圓體(P)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11-14)?</w:t>
      </w:r>
    </w:p>
    <w:p w:rsidR="00000000" w:rsidDel="00000000" w:rsidP="00000000" w:rsidRDefault="00000000" w:rsidRPr="00000000" w14:paraId="00000005">
      <w:pPr>
        <w:ind w:left="425" w:hanging="42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華康細圓體(P)" w:cs="華康細圓體(P)" w:eastAsia="華康細圓體(P)" w:hAnsi="華康細圓體(P)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華康細圓體(P)" w:cs="華康細圓體(P)" w:eastAsia="華康細圓體(P)" w:hAnsi="華康細圓體(P)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摩西</w:t>
      </w:r>
      <w:r w:rsidDel="00000000" w:rsidR="00000000" w:rsidRPr="00000000">
        <w:rPr>
          <w:rFonts w:ascii="華康細圓體(P)" w:cs="華康細圓體(P)" w:eastAsia="華康細圓體(P)" w:hAnsi="華康細圓體(P)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為何將　神所賜的法版摔碎(15-20)? </w:t>
      </w:r>
      <w:r w:rsidDel="00000000" w:rsidR="00000000" w:rsidRPr="00000000">
        <w:rPr>
          <w:rFonts w:ascii="華康細圓體(P)" w:cs="華康細圓體(P)" w:eastAsia="華康細圓體(P)" w:hAnsi="華康細圓體(P)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亞倫</w:t>
      </w:r>
      <w:r w:rsidDel="00000000" w:rsidR="00000000" w:rsidRPr="00000000">
        <w:rPr>
          <w:rFonts w:ascii="華康細圓體(P)" w:cs="華康細圓體(P)" w:eastAsia="華康細圓體(P)" w:hAnsi="華康細圓體(P)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將百姓的罪歸咎於誰(21-24; 28:12,29,30)?</w:t>
        <w:br w:type="textWrapping"/>
      </w:r>
      <w:r w:rsidDel="00000000" w:rsidR="00000000" w:rsidRPr="00000000">
        <w:rPr>
          <w:rFonts w:ascii="華康細圓體(P)" w:cs="華康細圓體(P)" w:eastAsia="華康細圓體(P)" w:hAnsi="華康細圓體(P)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摩西</w:t>
      </w:r>
      <w:r w:rsidDel="00000000" w:rsidR="00000000" w:rsidRPr="00000000">
        <w:rPr>
          <w:rFonts w:ascii="華康細圓體(P)" w:cs="華康細圓體(P)" w:eastAsia="華康細圓體(P)" w:hAnsi="華康細圓體(P)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如何懲罰放肆的百姓(25-29)?</w:t>
      </w:r>
    </w:p>
    <w:p w:rsidR="00000000" w:rsidDel="00000000" w:rsidP="00000000" w:rsidRDefault="00000000" w:rsidRPr="00000000" w14:paraId="00000007">
      <w:pPr>
        <w:ind w:left="425" w:hanging="42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華康細圓體(P)" w:cs="華康細圓體(P)" w:eastAsia="華康細圓體(P)" w:hAnsi="華康細圓體(P)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華康細圓體(P)" w:cs="華康細圓體(P)" w:eastAsia="華康細圓體(P)" w:hAnsi="華康細圓體(P)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摩西</w:t>
      </w:r>
      <w:r w:rsidDel="00000000" w:rsidR="00000000" w:rsidRPr="00000000">
        <w:rPr>
          <w:rFonts w:ascii="華康細圓體(P)" w:cs="華康細圓體(P)" w:eastAsia="華康細圓體(P)" w:hAnsi="華康細圓體(P)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如何為百姓代求(30-32)? </w:t>
      </w:r>
      <w:r w:rsidDel="00000000" w:rsidR="00000000" w:rsidRPr="00000000">
        <w:rPr>
          <w:rFonts w:ascii="華康細圓體(P)" w:cs="華康細圓體(P)" w:eastAsia="華康細圓體(P)" w:hAnsi="華康細圓體(P)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摩西</w:t>
      </w:r>
      <w:r w:rsidDel="00000000" w:rsidR="00000000" w:rsidRPr="00000000">
        <w:rPr>
          <w:rFonts w:ascii="華康細圓體(P)" w:cs="華康細圓體(P)" w:eastAsia="華康細圓體(P)" w:hAnsi="華康細圓體(P)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對犯了大罪的百姓的心態如何? 　神的回應是甚麼(33-35)?</w:t>
      </w:r>
    </w:p>
    <w:p w:rsidR="00000000" w:rsidDel="00000000" w:rsidP="00000000" w:rsidRDefault="00000000" w:rsidRPr="00000000" w14:paraId="00000009">
      <w:pPr>
        <w:ind w:left="425" w:hanging="42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華康細圓體(P)" w:cs="華康細圓體(P)" w:eastAsia="華康細圓體(P)" w:hAnsi="華康細圓體(P)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神為何說祂要將百姓送到流奶與蜜之地，卻不與他們同去(33:1-3)?</w:t>
        <w:br w:type="textWrapping"/>
        <w:t xml:space="preserve">百姓的反應如何(4上)? 　神吩咐他們</w:t>
      </w:r>
      <w:r w:rsidDel="00000000" w:rsidR="00000000" w:rsidRPr="00000000">
        <w:rPr>
          <w:rtl w:val="0"/>
        </w:rPr>
        <w:t xml:space="preserve">摘</w:t>
      </w:r>
      <w:r w:rsidDel="00000000" w:rsidR="00000000" w:rsidRPr="00000000">
        <w:rPr>
          <w:rFonts w:ascii="華康細圓體(P)" w:cs="華康細圓體(P)" w:eastAsia="華康細圓體(P)" w:hAnsi="華康細圓體(P)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下</w:t>
      </w:r>
      <w:r w:rsidDel="00000000" w:rsidR="00000000" w:rsidRPr="00000000">
        <w:rPr>
          <w:rtl w:val="0"/>
        </w:rPr>
        <w:t xml:space="preserve">妝</w:t>
      </w:r>
      <w:r w:rsidDel="00000000" w:rsidR="00000000" w:rsidRPr="00000000">
        <w:rPr>
          <w:rFonts w:ascii="華康細圓體(P)" w:cs="華康細圓體(P)" w:eastAsia="華康細圓體(P)" w:hAnsi="華康細圓體(P)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飾有何意義(4下-6)?</w:t>
      </w:r>
    </w:p>
    <w:sectPr>
      <w:pgSz w:h="16840" w:w="11907" w:orient="portrait"/>
      <w:pgMar w:bottom="851" w:top="851" w:left="85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華康細圓體(P)"/>
  <w:font w:name="華康古印體(P)"/>
  <w:font w:name="華康粗圓體(P)"/>
  <w:font w:name="華康楷書體W5(P)"/>
  <w:font w:name="Georgia"/>
  <w:font w:name="Wingdings"/>
  <w:font w:name="DengXi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華康細圓體(P)" w:cs="華康細圓體(P)" w:eastAsia="華康細圓體(P)" w:hAnsi="華康細圓體(P)"/>
        <w:sz w:val="24"/>
        <w:szCs w:val="24"/>
        <w:lang w:val="en"/>
      </w:rPr>
    </w:rPrDefault>
    <w:pPrDefault>
      <w:pPr>
        <w:widowControl w:val="0"/>
        <w:ind w:left="425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="240" w:lineRule="auto"/>
      <w:ind w:left="0" w:right="0" w:firstLine="0"/>
      <w:jc w:val="center"/>
    </w:pPr>
    <w:rPr>
      <w:rFonts w:ascii="華康古印體(P)" w:cs="華康古印體(P)" w:eastAsia="華康古印體(P)" w:hAnsi="華康古印體(P)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240" w:lineRule="auto"/>
      <w:ind w:left="0" w:right="0" w:firstLine="0"/>
      <w:jc w:val="left"/>
    </w:pPr>
    <w:rPr>
      <w:rFonts w:ascii="華康粗圓體(P)" w:cs="華康粗圓體(P)" w:eastAsia="華康粗圓體(P)" w:hAnsi="華康粗圓體(P)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240" w:lineRule="auto"/>
      <w:ind w:left="0" w:right="0" w:firstLine="0"/>
      <w:jc w:val="left"/>
    </w:pPr>
    <w:rPr>
      <w:rFonts w:ascii="華康楷書體W5(P)" w:cs="華康楷書體W5(P)" w:eastAsia="華康楷書體W5(P)" w:hAnsi="華康楷書體W5(P)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