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4190" w14:textId="47EF90BA" w:rsidR="00B73BDB" w:rsidRPr="00D55884" w:rsidRDefault="00D77224" w:rsidP="00BB2591">
      <w:pPr>
        <w:pStyle w:val="a5"/>
        <w:rPr>
          <w:rFonts w:asciiTheme="minorHAnsi" w:hAnsiTheme="minorHAnsi"/>
        </w:rPr>
      </w:pPr>
      <w:r w:rsidRPr="00424859">
        <w:rPr>
          <w:rFonts w:hint="eastAsia"/>
          <w:lang w:eastAsia="zh-HK"/>
        </w:rPr>
        <w:t>2</w:t>
      </w:r>
      <w:r w:rsidRPr="00424859">
        <w:rPr>
          <w:rFonts w:hint="eastAsia"/>
        </w:rPr>
        <w:t>0</w:t>
      </w:r>
      <w:r w:rsidRPr="00424859">
        <w:t>25</w:t>
      </w:r>
      <w:r w:rsidRPr="00424859">
        <w:rPr>
          <w:rFonts w:hint="eastAsia"/>
        </w:rPr>
        <w:t xml:space="preserve">年　</w:t>
      </w:r>
      <w:r>
        <w:rPr>
          <w:rFonts w:hint="eastAsia"/>
        </w:rPr>
        <w:t>出埃及記</w:t>
      </w:r>
      <w:r w:rsidRPr="00424859">
        <w:rPr>
          <w:rFonts w:hint="eastAsia"/>
        </w:rPr>
        <w:t xml:space="preserve">　第</w:t>
      </w:r>
      <w:r>
        <w:rPr>
          <w:rFonts w:hint="eastAsia"/>
        </w:rPr>
        <w:t>12</w:t>
      </w:r>
      <w:r w:rsidRPr="00424859">
        <w:rPr>
          <w:rFonts w:hint="eastAsia"/>
        </w:rPr>
        <w:t>課</w:t>
      </w:r>
      <w:r w:rsidR="00B73BDB" w:rsidRPr="00734CF9">
        <w:rPr>
          <w:rFonts w:hint="eastAsia"/>
        </w:rPr>
        <w:tab/>
      </w:r>
      <w:r w:rsidR="00D016F1">
        <w:rPr>
          <w:rFonts w:hint="eastAsia"/>
          <w:lang w:eastAsia="zh-HK"/>
        </w:rPr>
        <w:t>8</w:t>
      </w:r>
      <w:r w:rsidR="00D016F1">
        <w:rPr>
          <w:rFonts w:hint="eastAsia"/>
        </w:rPr>
        <w:t>月</w:t>
      </w:r>
      <w:r w:rsidR="000234C3">
        <w:rPr>
          <w:rFonts w:eastAsia="DengXian" w:hint="eastAsia"/>
        </w:rPr>
        <w:t>3</w:t>
      </w:r>
      <w:r w:rsidR="00B73BDB" w:rsidRPr="00D55884">
        <w:rPr>
          <w:rFonts w:hint="eastAsia"/>
        </w:rPr>
        <w:t>日</w:t>
      </w:r>
      <w:r w:rsidR="006B3AF1">
        <w:rPr>
          <w:rFonts w:hint="eastAsia"/>
        </w:rPr>
        <w:t xml:space="preserve">　</w:t>
      </w:r>
      <w:r w:rsidR="00D55884" w:rsidRPr="00D55884">
        <w:rPr>
          <w:rFonts w:hint="eastAsia"/>
        </w:rPr>
        <w:t>岑國榮牧者</w:t>
      </w:r>
    </w:p>
    <w:p w14:paraId="5BAEE696" w14:textId="25F37AF6" w:rsidR="00B73BDB" w:rsidRPr="00734CF9" w:rsidRDefault="00D77224" w:rsidP="00EF724E">
      <w:pPr>
        <w:pStyle w:val="a4"/>
      </w:pP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 xml:space="preserve">經文 / </w:t>
      </w:r>
      <w:r>
        <w:rPr>
          <w:rFonts w:hint="eastAsia"/>
        </w:rPr>
        <w:t>出埃及記</w:t>
      </w:r>
      <w:r w:rsidRPr="00424859">
        <w:rPr>
          <w:rFonts w:hint="eastAsia"/>
        </w:rPr>
        <w:t xml:space="preserve"> </w:t>
      </w:r>
      <w:r>
        <w:rPr>
          <w:rFonts w:hint="eastAsia"/>
        </w:rPr>
        <w:t>20</w:t>
      </w:r>
      <w:r w:rsidRPr="00424859">
        <w:t>:</w:t>
      </w:r>
      <w:r>
        <w:rPr>
          <w:rFonts w:hint="eastAsia"/>
        </w:rPr>
        <w:t>22</w:t>
      </w:r>
      <w:r w:rsidRPr="00424859">
        <w:t>-</w:t>
      </w:r>
      <w:r>
        <w:rPr>
          <w:rFonts w:hint="eastAsia"/>
        </w:rPr>
        <w:t>22</w:t>
      </w:r>
      <w:r w:rsidRPr="00424859">
        <w:t>:</w:t>
      </w:r>
      <w:r>
        <w:rPr>
          <w:rFonts w:hint="eastAsia"/>
        </w:rPr>
        <w:t>20</w:t>
      </w:r>
      <w:r w:rsidRPr="00424859">
        <w:rPr>
          <w:rFonts w:hint="eastAsia"/>
        </w:rPr>
        <w:br/>
      </w: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 xml:space="preserve">金句 / </w:t>
      </w:r>
      <w:r>
        <w:rPr>
          <w:rFonts w:hint="eastAsia"/>
        </w:rPr>
        <w:t>出埃及記</w:t>
      </w:r>
      <w:r w:rsidRPr="00424859">
        <w:rPr>
          <w:rFonts w:hint="eastAsia"/>
        </w:rPr>
        <w:t xml:space="preserve"> </w:t>
      </w:r>
      <w:r>
        <w:rPr>
          <w:rFonts w:hint="eastAsia"/>
        </w:rPr>
        <w:t>21:1,2</w:t>
      </w:r>
    </w:p>
    <w:p w14:paraId="5FD0E7F3" w14:textId="39CB00B0" w:rsidR="00B73BDB" w:rsidRPr="00734CF9" w:rsidRDefault="00D77224" w:rsidP="00BB2591">
      <w:pPr>
        <w:pStyle w:val="1"/>
      </w:pPr>
      <w:r>
        <w:rPr>
          <w:rFonts w:hint="eastAsia"/>
        </w:rPr>
        <w:t>在百姓面前所要立的典章</w:t>
      </w:r>
    </w:p>
    <w:p w14:paraId="1CFB086A" w14:textId="05CBCEB7" w:rsidR="005D2F11" w:rsidRPr="00230216" w:rsidRDefault="00230216" w:rsidP="00EA6E31">
      <w:pPr>
        <w:pStyle w:val="a0"/>
        <w:rPr>
          <w:szCs w:val="24"/>
        </w:rPr>
        <w:sectPr w:rsidR="005D2F11" w:rsidRPr="00230216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30216">
        <w:rPr>
          <w:rFonts w:asciiTheme="minorHAnsi" w:hAnsiTheme="minorHAnsi" w:hint="eastAsia"/>
        </w:rPr>
        <w:t>「</w:t>
      </w:r>
      <w:r w:rsidR="00D77224" w:rsidRPr="00316B67">
        <w:rPr>
          <w:rFonts w:hAnsiTheme="minorHAnsi" w:hint="eastAsia"/>
          <w:szCs w:val="28"/>
        </w:rPr>
        <w:t>你在百姓面前所要立的典章是這樣：</w:t>
      </w:r>
      <w:r w:rsidR="00D77224" w:rsidRPr="00316B67">
        <w:rPr>
          <w:rFonts w:hAnsiTheme="minorHAnsi" w:hint="eastAsia"/>
          <w:szCs w:val="28"/>
        </w:rPr>
        <w:br/>
        <w:t>你若買</w:t>
      </w:r>
      <w:r w:rsidR="00D77224" w:rsidRPr="00316B67">
        <w:rPr>
          <w:rFonts w:hAnsiTheme="minorHAnsi" w:hint="eastAsia"/>
          <w:szCs w:val="28"/>
          <w:u w:val="single"/>
        </w:rPr>
        <w:t>希伯來</w:t>
      </w:r>
      <w:r w:rsidR="00D77224" w:rsidRPr="00316B67">
        <w:rPr>
          <w:rFonts w:hAnsiTheme="minorHAnsi" w:hint="eastAsia"/>
          <w:szCs w:val="28"/>
        </w:rPr>
        <w:t>人作奴僕，他必服事你六年；第七年他可以自由，白白地出去。</w:t>
      </w:r>
      <w:r w:rsidRPr="00230216">
        <w:rPr>
          <w:rFonts w:asciiTheme="minorHAnsi" w:hAnsiTheme="minorHAnsi" w:hint="eastAsia"/>
        </w:rPr>
        <w:t>」</w:t>
      </w:r>
    </w:p>
    <w:p w14:paraId="7FD70EAE" w14:textId="4AF0B83D" w:rsidR="00D77224" w:rsidRPr="00E82C8C" w:rsidRDefault="00D77224" w:rsidP="00D77224">
      <w:pPr>
        <w:ind w:firstLine="483"/>
        <w:rPr>
          <w:sz w:val="22"/>
          <w:szCs w:val="22"/>
          <w:lang w:eastAsia="zh-HK"/>
        </w:rPr>
      </w:pPr>
      <w:r w:rsidRPr="00E82C8C">
        <w:rPr>
          <w:rFonts w:hint="eastAsia"/>
          <w:sz w:val="22"/>
          <w:szCs w:val="22"/>
        </w:rPr>
        <w:t>出埃及記20章下半部分至23章，記錄了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吩咐</w:t>
      </w:r>
      <w:r w:rsidRPr="00E82C8C">
        <w:rPr>
          <w:rFonts w:hint="eastAsia"/>
          <w:sz w:val="22"/>
          <w:szCs w:val="22"/>
          <w:u w:val="single"/>
        </w:rPr>
        <w:t>以色列</w:t>
      </w:r>
      <w:r w:rsidRPr="00E82C8C">
        <w:rPr>
          <w:rFonts w:hint="eastAsia"/>
          <w:sz w:val="22"/>
          <w:szCs w:val="22"/>
        </w:rPr>
        <w:t>百姓要遵守的律例典章。</w:t>
      </w:r>
      <w:r w:rsidR="00046ECE" w:rsidRPr="00E82C8C">
        <w:rPr>
          <w:rFonts w:hint="eastAsia"/>
          <w:sz w:val="22"/>
          <w:szCs w:val="22"/>
        </w:rPr>
        <w:t>問題</w:t>
      </w:r>
      <w:r w:rsidR="004A0587" w:rsidRPr="00E82C8C">
        <w:rPr>
          <w:rFonts w:hint="eastAsia"/>
          <w:sz w:val="22"/>
          <w:szCs w:val="22"/>
        </w:rPr>
        <w:t>紙上的標題</w:t>
      </w:r>
      <w:r w:rsidRPr="00E82C8C">
        <w:rPr>
          <w:rFonts w:hint="eastAsia"/>
          <w:sz w:val="22"/>
          <w:szCs w:val="22"/>
        </w:rPr>
        <w:t>有「1」這字眼，這表示甚麼？所謂一不離二，無錯，這篇信息是有第二集的。因為律例典章太多，叫人難以一次過消化，所以信息分為兩部分。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在頒佈十誡後，緊接著將這些律例典章賜給百姓，目的是為了使他們可以具體地遵守十誡；情況有如一個國家有了憲法後，需要訂立法律作為社會的規範。或許今日當我們研讀這些律例時，部份會叫我們感到有相當的距離，例如有關奴僕的條例、或者牛撞死人的條例，我們需要花點心思，才能適用在實際的生活上。然而，縱使部份的律例未能直接適用，但背後的精</w:t>
      </w:r>
      <w:r w:rsidR="00C46776" w:rsidRPr="00E82C8C">
        <w:rPr>
          <w:rFonts w:hint="eastAsia"/>
          <w:sz w:val="22"/>
          <w:szCs w:val="22"/>
        </w:rPr>
        <w:t>神</w:t>
      </w:r>
      <w:r w:rsidRPr="00E82C8C">
        <w:rPr>
          <w:rFonts w:hint="eastAsia"/>
          <w:sz w:val="22"/>
          <w:szCs w:val="22"/>
        </w:rPr>
        <w:t>並沒有因時代而改變。通過研讀這些律例，我們可以學習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的百姓如何在實際生活裏實踐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的憐恤和公義，真正做到愛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和愛人如己。今日經文記載的，大部份是有關人際關係的律例。祈求主使我們不因律例繁多而失去耐性，而是帶著愛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的內心來思想這些典章</w:t>
      </w:r>
      <w:r w:rsidRPr="00E82C8C">
        <w:rPr>
          <w:rFonts w:hint="eastAsia"/>
          <w:sz w:val="22"/>
          <w:szCs w:val="22"/>
          <w:lang w:eastAsia="zh-HK"/>
        </w:rPr>
        <w:t>，可以認識設立典章的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的內心和對人的愛。</w:t>
      </w:r>
    </w:p>
    <w:p w14:paraId="785B18ED" w14:textId="77777777" w:rsidR="00D77224" w:rsidRPr="00E82C8C" w:rsidRDefault="00D77224" w:rsidP="00D77224">
      <w:pPr>
        <w:pStyle w:val="2"/>
        <w:rPr>
          <w:b w:val="0"/>
          <w:bCs/>
          <w:sz w:val="22"/>
          <w:szCs w:val="22"/>
        </w:rPr>
      </w:pPr>
      <w:r w:rsidRPr="00E82C8C">
        <w:rPr>
          <w:rFonts w:hint="eastAsia"/>
          <w:bCs/>
          <w:sz w:val="22"/>
          <w:szCs w:val="22"/>
        </w:rPr>
        <w:t>第一、有關祭壇的律例 (20:22-26)</w:t>
      </w:r>
    </w:p>
    <w:p w14:paraId="59D835B4" w14:textId="20E9F260" w:rsidR="00D77224" w:rsidRPr="00E82C8C" w:rsidRDefault="00D77224" w:rsidP="00D77224">
      <w:pPr>
        <w:ind w:firstLine="425"/>
        <w:rPr>
          <w:sz w:val="22"/>
          <w:szCs w:val="22"/>
          <w:lang w:eastAsia="zh-HK"/>
        </w:rPr>
      </w:pPr>
      <w:r w:rsidRPr="00E82C8C">
        <w:rPr>
          <w:rFonts w:hint="eastAsia"/>
          <w:sz w:val="22"/>
          <w:szCs w:val="22"/>
        </w:rPr>
        <w:t>請看第</w:t>
      </w:r>
      <w:r w:rsidRPr="00E82C8C">
        <w:rPr>
          <w:rFonts w:hint="eastAsia"/>
          <w:sz w:val="22"/>
          <w:szCs w:val="22"/>
          <w:lang w:eastAsia="zh-HK"/>
        </w:rPr>
        <w:t>20</w:t>
      </w:r>
      <w:r w:rsidRPr="00E82C8C">
        <w:rPr>
          <w:rFonts w:hint="eastAsia"/>
          <w:sz w:val="22"/>
          <w:szCs w:val="22"/>
        </w:rPr>
        <w:t>章</w:t>
      </w:r>
      <w:r w:rsidRPr="00E82C8C">
        <w:rPr>
          <w:rFonts w:hint="eastAsia"/>
          <w:sz w:val="22"/>
          <w:szCs w:val="22"/>
          <w:lang w:eastAsia="zh-HK"/>
        </w:rPr>
        <w:t>22,23</w:t>
      </w:r>
      <w:r w:rsidRPr="00E82C8C">
        <w:rPr>
          <w:rFonts w:hint="eastAsia"/>
          <w:sz w:val="22"/>
          <w:szCs w:val="22"/>
        </w:rPr>
        <w:t>節：「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耶和華對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  <w:u w:val="single"/>
        </w:rPr>
        <w:t>摩西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說，你要向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  <w:u w:val="single"/>
        </w:rPr>
        <w:t>以色列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人這樣說：『你們自己看見我從天上和你們說話了。你們不可做甚麼</w:t>
      </w:r>
      <w:r w:rsidR="00C46776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神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像與我相配，不可為自己做金銀的</w:t>
      </w:r>
      <w:r w:rsidR="00C46776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神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像。』</w:t>
      </w:r>
      <w:r w:rsidRPr="00E82C8C">
        <w:rPr>
          <w:rFonts w:hint="eastAsia"/>
          <w:sz w:val="22"/>
          <w:szCs w:val="22"/>
        </w:rPr>
        <w:t>」就如十誡中的第二誡所說，人製造偶像的目的是為自己。最近，就有報道指少林寺方丈，</w:t>
      </w:r>
      <w:r w:rsidRPr="00E82C8C">
        <w:rPr>
          <w:rFonts w:hint="eastAsia"/>
          <w:sz w:val="22"/>
          <w:szCs w:val="22"/>
          <w:lang w:eastAsia="zh-HK"/>
        </w:rPr>
        <w:t>在過去三十年把少林寺打造成市值近千億的商業王國，美其名弘揚少林文化，實則</w:t>
      </w:r>
      <w:r w:rsidRPr="00E82C8C">
        <w:rPr>
          <w:rFonts w:hint="eastAsia"/>
          <w:sz w:val="22"/>
          <w:szCs w:val="22"/>
        </w:rPr>
        <w:t>借佛斂財，最終因私自挪用寺院資產而被帶走調查。就是這樣，人以貴重的金銀來製造偶像，為的是滿足虛榮</w:t>
      </w:r>
      <w:r w:rsidRPr="00E82C8C">
        <w:rPr>
          <w:rFonts w:hint="eastAsia"/>
          <w:sz w:val="22"/>
          <w:szCs w:val="22"/>
          <w:lang w:eastAsia="zh-HK"/>
        </w:rPr>
        <w:t>和貪慾</w:t>
      </w:r>
      <w:r w:rsidRPr="00E82C8C">
        <w:rPr>
          <w:rFonts w:hint="eastAsia"/>
          <w:sz w:val="22"/>
          <w:szCs w:val="22"/>
        </w:rPr>
        <w:t>。因此，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再三提醒</w:t>
      </w:r>
      <w:r w:rsidRPr="00E82C8C">
        <w:rPr>
          <w:rFonts w:hint="eastAsia"/>
          <w:sz w:val="22"/>
          <w:szCs w:val="22"/>
          <w:u w:val="single"/>
        </w:rPr>
        <w:t>以色列</w:t>
      </w:r>
      <w:r w:rsidRPr="00E82C8C">
        <w:rPr>
          <w:rFonts w:hint="eastAsia"/>
          <w:sz w:val="22"/>
          <w:szCs w:val="22"/>
        </w:rPr>
        <w:t>人，不可為自己雕刻偶像</w:t>
      </w:r>
      <w:r w:rsidRPr="00E82C8C">
        <w:rPr>
          <w:rFonts w:hint="eastAsia"/>
          <w:sz w:val="22"/>
          <w:szCs w:val="22"/>
          <w:lang w:eastAsia="zh-HK"/>
        </w:rPr>
        <w:t>。</w:t>
      </w:r>
    </w:p>
    <w:p w14:paraId="56913319" w14:textId="24B4B62C" w:rsidR="00D77224" w:rsidRPr="00E82C8C" w:rsidRDefault="00D77224" w:rsidP="00D77224">
      <w:pPr>
        <w:ind w:firstLine="425"/>
        <w:rPr>
          <w:sz w:val="22"/>
          <w:szCs w:val="22"/>
          <w:lang w:eastAsia="zh-HK"/>
        </w:rPr>
      </w:pPr>
      <w:r w:rsidRPr="00E82C8C">
        <w:rPr>
          <w:rFonts w:hint="eastAsia"/>
          <w:sz w:val="22"/>
          <w:szCs w:val="22"/>
          <w:lang w:eastAsia="zh-HK"/>
        </w:rPr>
        <w:t>至於向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獻祭的祭壇，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吩咐</w:t>
      </w:r>
      <w:r w:rsidRPr="00E82C8C">
        <w:rPr>
          <w:rFonts w:hint="eastAsia"/>
          <w:sz w:val="22"/>
          <w:szCs w:val="22"/>
          <w:u w:val="single"/>
          <w:lang w:eastAsia="zh-HK"/>
        </w:rPr>
        <w:t>以色列</w:t>
      </w:r>
      <w:r w:rsidRPr="00E82C8C">
        <w:rPr>
          <w:rFonts w:hint="eastAsia"/>
          <w:sz w:val="22"/>
          <w:szCs w:val="22"/>
          <w:lang w:eastAsia="zh-HK"/>
        </w:rPr>
        <w:t>要如何建造呢？請一起讀第24節：「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你要為我築土壇，在上面以牛羊獻為燔祭和平安祭。凡記下我名的地方，我必到那裏賜福給你。</w:t>
      </w:r>
      <w:r w:rsidRPr="00E82C8C">
        <w:rPr>
          <w:rFonts w:hint="eastAsia"/>
          <w:sz w:val="22"/>
          <w:szCs w:val="22"/>
          <w:lang w:eastAsia="zh-HK"/>
        </w:rPr>
        <w:t>」跟外邦人以金銀製造偶像的做法不同，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竟然吩咐</w:t>
      </w:r>
      <w:r w:rsidRPr="00E82C8C">
        <w:rPr>
          <w:rFonts w:hint="eastAsia"/>
          <w:sz w:val="22"/>
          <w:szCs w:val="22"/>
          <w:u w:val="single"/>
          <w:lang w:eastAsia="zh-HK"/>
        </w:rPr>
        <w:t>以色列</w:t>
      </w:r>
      <w:r w:rsidRPr="00E82C8C">
        <w:rPr>
          <w:rFonts w:hint="eastAsia"/>
          <w:sz w:val="22"/>
          <w:szCs w:val="22"/>
          <w:lang w:eastAsia="zh-HK"/>
        </w:rPr>
        <w:t>用泥土來為祂築壇。表面看來，用土築壇太過簡陋，似乎有失體面</w:t>
      </w:r>
      <w:r w:rsidRPr="00E82C8C">
        <w:rPr>
          <w:rFonts w:hint="eastAsia"/>
          <w:sz w:val="22"/>
          <w:szCs w:val="22"/>
        </w:rPr>
        <w:t>。</w:t>
      </w:r>
      <w:r w:rsidRPr="00E82C8C">
        <w:rPr>
          <w:rFonts w:hint="eastAsia"/>
          <w:sz w:val="22"/>
          <w:szCs w:val="22"/>
          <w:lang w:eastAsia="zh-HK"/>
        </w:rPr>
        <w:t>難道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對於前來敬拜祂的人毫沒要求，築土炮祭壇敷衍了事便可？並非如此。人是看外貌，但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是看內心。我們用最好的獻上來事奉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固然重要，但更重要的是我們奉獻給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時的內心。從前</w:t>
      </w:r>
      <w:r w:rsidRPr="00E82C8C">
        <w:rPr>
          <w:rFonts w:hint="eastAsia"/>
          <w:sz w:val="22"/>
          <w:szCs w:val="22"/>
          <w:u w:val="single"/>
          <w:lang w:eastAsia="zh-HK"/>
        </w:rPr>
        <w:t>所羅門</w:t>
      </w:r>
      <w:r w:rsidRPr="00E82C8C">
        <w:rPr>
          <w:rFonts w:hint="eastAsia"/>
          <w:sz w:val="22"/>
          <w:szCs w:val="22"/>
          <w:lang w:eastAsia="zh-HK"/>
        </w:rPr>
        <w:t>王為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建造華美的聖殿，後來這殿卻成為列王敬拜偶像的地方，惹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的忿怒。在新約時代，宗教領袖以聖殿作為買賣的市場，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便使這殿被拆毀，連一塊石頭也不留在石頭上。美國著名牧師</w:t>
      </w:r>
      <w:r w:rsidRPr="00E82C8C">
        <w:rPr>
          <w:rFonts w:hint="eastAsia"/>
          <w:sz w:val="22"/>
          <w:szCs w:val="22"/>
          <w:u w:val="single"/>
          <w:lang w:eastAsia="zh-HK"/>
        </w:rPr>
        <w:t>羅伯舒勒</w:t>
      </w:r>
      <w:r w:rsidRPr="00E82C8C">
        <w:rPr>
          <w:rFonts w:hint="eastAsia"/>
          <w:sz w:val="22"/>
          <w:szCs w:val="22"/>
          <w:lang w:eastAsia="zh-HK"/>
        </w:rPr>
        <w:t>，相信成功</w:t>
      </w:r>
      <w:r w:rsidR="00C46776" w:rsidRPr="00E82C8C">
        <w:rPr>
          <w:rFonts w:hint="eastAsia"/>
          <w:sz w:val="22"/>
          <w:szCs w:val="22"/>
          <w:lang w:eastAsia="zh-HK"/>
        </w:rPr>
        <w:t>神</w:t>
      </w:r>
      <w:r w:rsidRPr="00E82C8C">
        <w:rPr>
          <w:rFonts w:hint="eastAsia"/>
          <w:sz w:val="22"/>
          <w:szCs w:val="22"/>
          <w:lang w:eastAsia="zh-HK"/>
        </w:rPr>
        <w:t>學，主張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是以財富和健康來回報人對祂的信心；他在</w:t>
      </w:r>
      <w:r w:rsidRPr="00E82C8C">
        <w:rPr>
          <w:rFonts w:hint="eastAsia"/>
          <w:sz w:val="22"/>
          <w:szCs w:val="22"/>
          <w:u w:val="single"/>
          <w:lang w:eastAsia="zh-HK"/>
        </w:rPr>
        <w:t>加洲</w:t>
      </w:r>
      <w:r w:rsidRPr="00E82C8C">
        <w:rPr>
          <w:rFonts w:hint="eastAsia"/>
          <w:sz w:val="22"/>
          <w:szCs w:val="22"/>
          <w:lang w:eastAsia="zh-HK"/>
        </w:rPr>
        <w:t>建造了奢華的水晶大教堂，最終卻因負債破產而被迫出售。今日</w:t>
      </w:r>
      <w:r w:rsidRPr="00E82C8C">
        <w:rPr>
          <w:rFonts w:hint="eastAsia"/>
          <w:sz w:val="22"/>
          <w:szCs w:val="22"/>
          <w:u w:val="single"/>
          <w:lang w:eastAsia="zh-HK"/>
        </w:rPr>
        <w:t>歐洲</w:t>
      </w:r>
      <w:r w:rsidRPr="00E82C8C">
        <w:rPr>
          <w:rFonts w:hint="eastAsia"/>
          <w:sz w:val="22"/>
          <w:szCs w:val="22"/>
          <w:lang w:eastAsia="zh-HK"/>
        </w:rPr>
        <w:t>的很多教堂，也淪為旅遊觀光的地方，甚至成為酒吧等娛樂場所，失去建築的本意。以上的這些例子都說明，外表的裝潢並不等同於人內在的信仰。列王紀上</w:t>
      </w:r>
      <w:r w:rsidRPr="00E82C8C">
        <w:rPr>
          <w:rFonts w:hint="eastAsia"/>
          <w:sz w:val="22"/>
          <w:szCs w:val="22"/>
        </w:rPr>
        <w:t>8:27</w:t>
      </w:r>
      <w:r w:rsidRPr="00E82C8C">
        <w:rPr>
          <w:rFonts w:hint="eastAsia"/>
          <w:sz w:val="22"/>
          <w:szCs w:val="22"/>
          <w:lang w:eastAsia="zh-HK"/>
        </w:rPr>
        <w:t>說：「</w:t>
      </w:r>
      <w:r w:rsidR="00C46776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 xml:space="preserve">　神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果真住在地上嗎？看哪，天和天上的天尚且不足你居住的，何況我所建的這殿呢？</w:t>
      </w:r>
      <w:r w:rsidRPr="00E82C8C">
        <w:rPr>
          <w:rFonts w:hint="eastAsia"/>
          <w:sz w:val="22"/>
          <w:szCs w:val="22"/>
          <w:lang w:eastAsia="zh-HK"/>
        </w:rPr>
        <w:t>」人想為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建造完美的壇或殿，但關心卻容易被這些外在的東西奪走。相反，即使一個人對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的獻上有不足的地方，但若是基於愛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和悔改的內心獻上，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應許必然賜福。雖然如今我們在預備夏令營的忙碌之中，願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幫助我們也花一點時間停一停、想一想我們向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的獻上，以至我們可以獻上討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喜悅和馨香的祭。</w:t>
      </w:r>
    </w:p>
    <w:p w14:paraId="1B6237D3" w14:textId="6F2809D1" w:rsidR="00D77224" w:rsidRPr="00E82C8C" w:rsidRDefault="00D77224" w:rsidP="00D77224">
      <w:pPr>
        <w:ind w:firstLine="425"/>
        <w:rPr>
          <w:sz w:val="22"/>
          <w:szCs w:val="22"/>
          <w:lang w:eastAsia="zh-HK"/>
        </w:rPr>
      </w:pPr>
      <w:r w:rsidRPr="00E82C8C">
        <w:rPr>
          <w:rFonts w:hint="eastAsia"/>
          <w:sz w:val="22"/>
          <w:szCs w:val="22"/>
          <w:lang w:eastAsia="zh-HK"/>
        </w:rPr>
        <w:t>此外，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吩咐甚麼有關築壇要注意的地方呢？請看第25,26節：「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你若為我築一座石壇，不可用鑿成的石頭，因你在上頭一動家具，就把壇污穢了。你上我的壇，不可用臺階，免得露出你的下體來。</w:t>
      </w:r>
      <w:r w:rsidRPr="00E82C8C">
        <w:rPr>
          <w:rFonts w:hint="eastAsia"/>
          <w:sz w:val="22"/>
          <w:szCs w:val="22"/>
          <w:lang w:eastAsia="zh-HK"/>
        </w:rPr>
        <w:t>」在這裏，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吩咐</w:t>
      </w:r>
      <w:r w:rsidRPr="00E82C8C">
        <w:rPr>
          <w:rFonts w:hint="eastAsia"/>
          <w:sz w:val="22"/>
          <w:szCs w:val="22"/>
          <w:u w:val="single"/>
          <w:lang w:eastAsia="zh-HK"/>
        </w:rPr>
        <w:t>以色列</w:t>
      </w:r>
      <w:r w:rsidRPr="00E82C8C">
        <w:rPr>
          <w:rFonts w:hint="eastAsia"/>
          <w:sz w:val="22"/>
          <w:szCs w:val="22"/>
          <w:lang w:eastAsia="zh-HK"/>
        </w:rPr>
        <w:t>若為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築石壇，便不可用鑿成的石頭，免得需要用上刀斧來切割，這可能是跟當時外邦人為偶像築壇的設計有關。此外，壇不可用臺階，避免祭司上臺時不慎走光。在設計我們</w:t>
      </w:r>
      <w:r w:rsidRPr="00E82C8C">
        <w:rPr>
          <w:rFonts w:hint="eastAsia"/>
          <w:sz w:val="22"/>
          <w:szCs w:val="22"/>
        </w:rPr>
        <w:t>教會的講台時，也有同樣的考慮，不過不同的地方是，我們在講台的側面加上了一級小的臺階。在這裏的重點，並不是設計本身，而是上祭壇的人要擁有敬畏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的內心。正如若果我們面見國家總統，我們必定會衣著整齊、西裝筆挺；同樣，我們要面見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的話，從裏到外也當莊重，叫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得到當得的尊重和榮耀。</w:t>
      </w:r>
    </w:p>
    <w:p w14:paraId="22046927" w14:textId="77777777" w:rsidR="00D77224" w:rsidRPr="00E82C8C" w:rsidRDefault="00D77224" w:rsidP="00D77224">
      <w:pPr>
        <w:pStyle w:val="2"/>
        <w:rPr>
          <w:b w:val="0"/>
          <w:bCs/>
          <w:sz w:val="22"/>
          <w:szCs w:val="22"/>
        </w:rPr>
      </w:pPr>
      <w:r w:rsidRPr="00E82C8C">
        <w:rPr>
          <w:rFonts w:hint="eastAsia"/>
          <w:bCs/>
          <w:sz w:val="22"/>
          <w:szCs w:val="22"/>
        </w:rPr>
        <w:t>第二、有關奴僕的律例 (21:1-11)</w:t>
      </w:r>
    </w:p>
    <w:p w14:paraId="1E42CC4B" w14:textId="4804E75A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請一起讀第21章1,2節：「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你在百姓面前所要立的典章是這樣：你若買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  <w:u w:val="single"/>
        </w:rPr>
        <w:t>希伯來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人作奴僕，他必服事你六年；第七年他可以自由，白白地出去。</w:t>
      </w:r>
      <w:r w:rsidRPr="00E82C8C">
        <w:rPr>
          <w:rFonts w:hint="eastAsia"/>
          <w:sz w:val="22"/>
          <w:szCs w:val="22"/>
        </w:rPr>
        <w:t>」古時的法典大多將有關奴僕的條例放在後半部分，視之為次要；不過，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卻竟然把有關奴僕的條例，定為人際關係律例的第一條。</w:t>
      </w:r>
      <w:r w:rsidRPr="00E82C8C">
        <w:rPr>
          <w:rFonts w:asciiTheme="minorHAnsi" w:hAnsiTheme="minorHAnsi" w:hint="eastAsia"/>
          <w:sz w:val="22"/>
          <w:szCs w:val="22"/>
        </w:rPr>
        <w:t>我們不太清楚當時</w:t>
      </w:r>
      <w:r w:rsidRPr="00E82C8C">
        <w:rPr>
          <w:rFonts w:asciiTheme="minorHAnsi" w:hAnsiTheme="minorHAnsi" w:hint="eastAsia"/>
          <w:sz w:val="22"/>
          <w:szCs w:val="22"/>
          <w:u w:val="single"/>
        </w:rPr>
        <w:t>以色列</w:t>
      </w:r>
      <w:r w:rsidRPr="00E82C8C">
        <w:rPr>
          <w:rFonts w:asciiTheme="minorHAnsi" w:hAnsiTheme="minorHAnsi" w:hint="eastAsia"/>
          <w:sz w:val="22"/>
          <w:szCs w:val="22"/>
        </w:rPr>
        <w:t>是否已經有奴僕的存在，但可以肯定的是</w:t>
      </w:r>
      <w:r w:rsidRPr="00E82C8C">
        <w:rPr>
          <w:rFonts w:hint="eastAsia"/>
          <w:sz w:val="22"/>
          <w:szCs w:val="22"/>
        </w:rPr>
        <w:t>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重視卑微和軟弱的人，所以預先訂立規條來維護他們的權益和尊嚴。通常，對於有財有勢、有頭有面的人，例如大公司的總裁、學校的校長、知名的教授等，人都對他們恭敬有加。相反，對處於社會最底層、貧窮和沒能力的人，人便容易以隨便的態度待他們。雖然</w:t>
      </w:r>
      <w:r w:rsidRPr="00E82C8C">
        <w:rPr>
          <w:rFonts w:hint="eastAsia"/>
          <w:sz w:val="22"/>
          <w:szCs w:val="22"/>
          <w:u w:val="single"/>
        </w:rPr>
        <w:t>以色列</w:t>
      </w:r>
      <w:r w:rsidRPr="00E82C8C">
        <w:rPr>
          <w:rFonts w:hint="eastAsia"/>
          <w:sz w:val="22"/>
          <w:szCs w:val="22"/>
        </w:rPr>
        <w:t>曾經在</w:t>
      </w:r>
      <w:r w:rsidRPr="00E82C8C">
        <w:rPr>
          <w:rFonts w:hint="eastAsia"/>
          <w:sz w:val="22"/>
          <w:szCs w:val="22"/>
          <w:u w:val="single"/>
        </w:rPr>
        <w:t>埃及</w:t>
      </w:r>
      <w:r w:rsidRPr="00E82C8C">
        <w:rPr>
          <w:rFonts w:hint="eastAsia"/>
          <w:sz w:val="22"/>
          <w:szCs w:val="22"/>
        </w:rPr>
        <w:t>作過奴僕，受</w:t>
      </w:r>
      <w:r w:rsidRPr="00E82C8C">
        <w:rPr>
          <w:rFonts w:hint="eastAsia"/>
          <w:sz w:val="22"/>
          <w:szCs w:val="22"/>
          <w:u w:val="single"/>
        </w:rPr>
        <w:t>埃及</w:t>
      </w:r>
      <w:r w:rsidRPr="00E82C8C">
        <w:rPr>
          <w:rFonts w:hint="eastAsia"/>
          <w:sz w:val="22"/>
          <w:szCs w:val="22"/>
        </w:rPr>
        <w:t>人的欺壓和虐待；但當他們手下有了奴僕時，就很容易會忘記從前受勞役之苦，待奴僕像從前的主人待自己一樣。情況就好像部門的主管受大老闆的氣後，將不滿發洩在手下的員工身上；之後那位員工將不滿發洩在清潔姨姨身上，清潔姨姨又將不滿發洩在家中的兒子身上，最後兒子便將不滿發洩在不懂得說話的小狗身上。但無論是主人抑或奴僕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也看他們是按照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的形像被造，更加是與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立約的百姓，因此賦予他們同樣的愛、尊貴的身份和價值。</w:t>
      </w:r>
    </w:p>
    <w:p w14:paraId="03A42BE5" w14:textId="08C819F7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具體上，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賜下有關奴僕律例的內容是甚麼呢？當時，</w:t>
      </w:r>
      <w:r w:rsidRPr="00E82C8C">
        <w:rPr>
          <w:rFonts w:hint="eastAsia"/>
          <w:sz w:val="22"/>
          <w:szCs w:val="22"/>
          <w:u w:val="single"/>
        </w:rPr>
        <w:t>希伯來</w:t>
      </w:r>
      <w:r w:rsidRPr="00E82C8C">
        <w:rPr>
          <w:rFonts w:hint="eastAsia"/>
          <w:sz w:val="22"/>
          <w:szCs w:val="22"/>
        </w:rPr>
        <w:t>人和他們的子女被賣作奴僕，主要有三個原因：第一是貧窮，第二是欠債，第三是偷竊。對於男僕和婢女、獨身和已婚的奴僕，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分別定下了不同的處理方法。請看第3至11節。男僕在主人家中服事滿六年，第七年可以重獲自由，無需付出贖金，白白地出去。若是單身來，便單身地離去；已婚來，便與妻子一同離去。若主人為奴僕成家立室，奴僕離開時，所娶的妻子和所生的兒女要歸主人，因為是屬於主人的。但若果奴僕因為愛主人和妻兒的原故，不願意離開，主人就要用錐子穿他的耳，作為他甘心永遠服事主人的記號。至於婢女，通常被賣的原因，是要成為主人的妻妾或媳婦。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不容許婢女像男僕那樣服事六年後離開主人，這是因為在當時社會，女性難以維持生計的原故。無論是娶婢女為妻，抑或將她許配給兒子，主人也當給她應有的權利；不然，就要准她離開，使她可以另嫁他人。</w:t>
      </w:r>
    </w:p>
    <w:p w14:paraId="4C34B114" w14:textId="1521F8A0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從以上看來，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除了關心奴僕的權益外，也重視人的自由，不容許人永遠作奴僕。從前</w:t>
      </w:r>
      <w:r w:rsidRPr="00E82C8C">
        <w:rPr>
          <w:rFonts w:hint="eastAsia"/>
          <w:sz w:val="22"/>
          <w:szCs w:val="22"/>
          <w:u w:val="single"/>
        </w:rPr>
        <w:t>美國</w:t>
      </w:r>
      <w:r w:rsidRPr="00E82C8C">
        <w:rPr>
          <w:rFonts w:hint="eastAsia"/>
          <w:sz w:val="22"/>
          <w:szCs w:val="22"/>
        </w:rPr>
        <w:t>的奴隸制度屬於終身制，一日為奴，便要終身為奴；直到南北戰爭結束後，</w:t>
      </w:r>
      <w:r w:rsidRPr="00E82C8C">
        <w:rPr>
          <w:rFonts w:hint="eastAsia"/>
          <w:sz w:val="22"/>
          <w:szCs w:val="22"/>
          <w:u w:val="single"/>
        </w:rPr>
        <w:t>美國</w:t>
      </w:r>
      <w:r w:rsidRPr="00E82C8C">
        <w:rPr>
          <w:rFonts w:hint="eastAsia"/>
          <w:sz w:val="22"/>
          <w:szCs w:val="22"/>
        </w:rPr>
        <w:t>才修憲，正式廢除奴隸的制度。從表面看來，活在今日文明社會的我們，似乎沒有作誰的奴僕。然而，從屬靈的角度來看，未認識主之時的我們是罪的奴僕，在罪惡的捆綁和勞役之下受痛苦和失去自由。但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以祂獨生子主耶穌的寶血作贖價，使我們從罪中得自由，可以白白地出去。加拉太書4:7說：「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可見，從此以後，你不是奴僕，乃是兒子了；既是兒子，就靠著</w:t>
      </w:r>
      <w:r w:rsidR="00C46776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 xml:space="preserve">　神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為後嗣。</w:t>
      </w:r>
      <w:r w:rsidRPr="00E82C8C">
        <w:rPr>
          <w:rFonts w:hint="eastAsia"/>
          <w:sz w:val="22"/>
          <w:szCs w:val="22"/>
        </w:rPr>
        <w:t>」腓利門書1:16上也說：「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不再是奴僕，乃是高過奴僕，是親愛的兄弟。</w:t>
      </w:r>
      <w:r w:rsidRPr="00E82C8C">
        <w:rPr>
          <w:rFonts w:hint="eastAsia"/>
          <w:sz w:val="22"/>
          <w:szCs w:val="22"/>
        </w:rPr>
        <w:t>」因基督的寶血，我們從此不再作罪的奴僕，得著了在主裏面自由人的身份，更擁有作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兒女的名份。我們要記念這份救贖的恩典，作基督的僕人，把肢體作義的器具獻給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，不要回到以往作罪之奴僕的光景。我們也當憐恤那些在世上勞苦擔重擔的人，特別是在罪惡的捆綁之中作奴僕的人，向他們傳揚基督的救贖，使他們也可以同得這份在主裏的真自由。</w:t>
      </w:r>
    </w:p>
    <w:p w14:paraId="1C7A31A5" w14:textId="77777777" w:rsidR="00D77224" w:rsidRPr="00E82C8C" w:rsidRDefault="00D77224" w:rsidP="00D77224">
      <w:pPr>
        <w:pStyle w:val="2"/>
        <w:rPr>
          <w:b w:val="0"/>
          <w:bCs/>
          <w:sz w:val="22"/>
          <w:szCs w:val="22"/>
        </w:rPr>
      </w:pPr>
      <w:r w:rsidRPr="00E82C8C">
        <w:rPr>
          <w:rFonts w:hint="eastAsia"/>
          <w:bCs/>
          <w:sz w:val="22"/>
          <w:szCs w:val="22"/>
        </w:rPr>
        <w:t>第三、有關人和牲畜性命的律例 (21:12-36)</w:t>
      </w:r>
    </w:p>
    <w:p w14:paraId="16CF5791" w14:textId="1B8406A8" w:rsidR="00D77224" w:rsidRPr="00E82C8C" w:rsidRDefault="00C46776" w:rsidP="00D77224">
      <w:pPr>
        <w:ind w:firstLine="425"/>
        <w:rPr>
          <w:sz w:val="22"/>
          <w:szCs w:val="22"/>
          <w:lang w:eastAsia="zh-HK"/>
        </w:rPr>
      </w:pPr>
      <w:r w:rsidRPr="00E82C8C">
        <w:rPr>
          <w:rFonts w:hint="eastAsia"/>
          <w:sz w:val="22"/>
          <w:szCs w:val="22"/>
        </w:rPr>
        <w:t xml:space="preserve">　神</w:t>
      </w:r>
      <w:r w:rsidR="00D77224" w:rsidRPr="00E82C8C">
        <w:rPr>
          <w:rFonts w:hint="eastAsia"/>
          <w:sz w:val="22"/>
          <w:szCs w:val="22"/>
        </w:rPr>
        <w:t>在十誡的第六誡裏，吩咐人「</w:t>
      </w:r>
      <w:r w:rsidR="00D77224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不可殺人</w:t>
      </w:r>
      <w:r w:rsidR="00D77224" w:rsidRPr="00E82C8C">
        <w:rPr>
          <w:rFonts w:hint="eastAsia"/>
          <w:sz w:val="22"/>
          <w:szCs w:val="22"/>
        </w:rPr>
        <w:t>」；這裏的律例典章，便具體地告訴人當如何實踐這道誡命。前半部分是有關殺人和傷人的條例(12-27節)，而後半部分則是有關疏忽而導致他人或牲畜死亡的條例(28-36節)</w:t>
      </w:r>
      <w:r w:rsidR="00D77224" w:rsidRPr="00E82C8C">
        <w:rPr>
          <w:rFonts w:hint="eastAsia"/>
          <w:sz w:val="22"/>
          <w:szCs w:val="22"/>
          <w:lang w:eastAsia="zh-HK"/>
        </w:rPr>
        <w:t>。從這些條例，我們可以學習到甚麼呢？</w:t>
      </w:r>
    </w:p>
    <w:p w14:paraId="2B5F1A3D" w14:textId="3921A4A3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  <w:lang w:eastAsia="zh-HK"/>
        </w:rPr>
        <w:t>首先，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重視人的生命。</w:t>
      </w:r>
      <w:r w:rsidR="00C46776" w:rsidRPr="00E82C8C">
        <w:rPr>
          <w:rFonts w:hint="eastAsia"/>
          <w:sz w:val="22"/>
          <w:szCs w:val="22"/>
          <w:lang w:eastAsia="zh-HK"/>
        </w:rPr>
        <w:t xml:space="preserve">　神</w:t>
      </w:r>
      <w:r w:rsidRPr="00E82C8C">
        <w:rPr>
          <w:rFonts w:hint="eastAsia"/>
          <w:sz w:val="22"/>
          <w:szCs w:val="22"/>
          <w:lang w:eastAsia="zh-HK"/>
        </w:rPr>
        <w:t>列出了四種須予以死刑的罪行，包括蓄意殺人</w:t>
      </w:r>
      <w:r w:rsidRPr="00E82C8C">
        <w:rPr>
          <w:rFonts w:hint="eastAsia"/>
          <w:sz w:val="22"/>
          <w:szCs w:val="22"/>
        </w:rPr>
        <w:t>(12,14)</w:t>
      </w:r>
      <w:r w:rsidRPr="00E82C8C">
        <w:rPr>
          <w:rFonts w:hint="eastAsia"/>
          <w:sz w:val="22"/>
          <w:szCs w:val="22"/>
          <w:lang w:eastAsia="zh-HK"/>
        </w:rPr>
        <w:t>、毆打父母</w:t>
      </w:r>
      <w:r w:rsidRPr="00E82C8C">
        <w:rPr>
          <w:rFonts w:hint="eastAsia"/>
          <w:sz w:val="22"/>
          <w:szCs w:val="22"/>
        </w:rPr>
        <w:t>(15)</w:t>
      </w:r>
      <w:r w:rsidRPr="00E82C8C">
        <w:rPr>
          <w:rFonts w:hint="eastAsia"/>
          <w:sz w:val="22"/>
          <w:szCs w:val="22"/>
          <w:lang w:eastAsia="zh-HK"/>
        </w:rPr>
        <w:t>、拐帶和販賣人口</w:t>
      </w:r>
      <w:r w:rsidRPr="00E82C8C">
        <w:rPr>
          <w:rFonts w:hint="eastAsia"/>
          <w:sz w:val="22"/>
          <w:szCs w:val="22"/>
        </w:rPr>
        <w:t>(16)</w:t>
      </w:r>
      <w:r w:rsidRPr="00E82C8C">
        <w:rPr>
          <w:rFonts w:hint="eastAsia"/>
          <w:sz w:val="22"/>
          <w:szCs w:val="22"/>
          <w:lang w:eastAsia="zh-HK"/>
        </w:rPr>
        <w:t>，以及咒罵父母</w:t>
      </w:r>
      <w:r w:rsidRPr="00E82C8C">
        <w:rPr>
          <w:rFonts w:hint="eastAsia"/>
          <w:sz w:val="22"/>
          <w:szCs w:val="22"/>
        </w:rPr>
        <w:t>(17)。相比之下，今日很多地方，打罵父母算是閒事，誘騙別人到</w:t>
      </w:r>
      <w:r w:rsidRPr="00E82C8C">
        <w:rPr>
          <w:rFonts w:hAnsiTheme="minorHAnsi" w:hint="eastAsia"/>
          <w:sz w:val="22"/>
          <w:szCs w:val="22"/>
        </w:rPr>
        <w:t>KK園時有發生，謀殺的最高刑罰也只是終身監禁。但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通過這些律例，凸顯罪的嚴重性，叫人曉得要尊重別人的生命。</w:t>
      </w:r>
      <w:r w:rsidRPr="00E82C8C">
        <w:rPr>
          <w:rFonts w:hint="eastAsia"/>
          <w:sz w:val="22"/>
          <w:szCs w:val="22"/>
        </w:rPr>
        <w:t>尊重別人的生命，這代表尊重創造人生命的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。創世記9:6說：「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凡流人血的，他的血也必被人所流，因為</w:t>
      </w:r>
      <w:r w:rsidR="00C46776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 xml:space="preserve">　神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造人是照自己的形像造的。</w:t>
      </w:r>
      <w:r w:rsidRPr="00E82C8C">
        <w:rPr>
          <w:rFonts w:hint="eastAsia"/>
          <w:sz w:val="22"/>
          <w:szCs w:val="22"/>
        </w:rPr>
        <w:t>」約翰壹書3:15也說：「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凡恨他弟兄的，就是殺人的；你們曉得凡殺人的，沒有永生存在他裏面。</w:t>
      </w:r>
      <w:r w:rsidRPr="00E82C8C">
        <w:rPr>
          <w:rFonts w:hint="eastAsia"/>
          <w:sz w:val="22"/>
          <w:szCs w:val="22"/>
        </w:rPr>
        <w:t>」事實上，很多命案的發生，都是從人內心的憎恨開始。為了不陷入這大的罪惡，人必須從心底裏化解冤仇，與鄰舍和好。</w:t>
      </w:r>
    </w:p>
    <w:p w14:paraId="7A7E515A" w14:textId="0CE0E26D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除了蓄意殺人之外，在第28至32節裏，亦有講及因疏忽導致他人或牲畜死亡的條例：若有牛撞死人，要用石頭把那牛治死；倘若那牛一向有撞人的不良記錄，但主人竟然不將牠鎖好，以至把人撞死，不但涉案的牛要被治死，牛主也要一併治死</w:t>
      </w:r>
      <w:r w:rsidRPr="00E82C8C">
        <w:rPr>
          <w:rFonts w:hint="eastAsia"/>
          <w:sz w:val="22"/>
          <w:szCs w:val="22"/>
          <w:lang w:eastAsia="zh-HK"/>
        </w:rPr>
        <w:t>。</w:t>
      </w:r>
      <w:r w:rsidRPr="00E82C8C">
        <w:rPr>
          <w:rFonts w:hint="eastAsia"/>
          <w:sz w:val="22"/>
          <w:szCs w:val="22"/>
        </w:rPr>
        <w:t>又假若有人到井旁打水，之後沒有用石頭把井口蓋好，以至別人的牛或驢跌入井裏，也需要用錢賠償。適用在今日的話，這好比不小心駕駛以至撞傷或者撞死途人，又或者因為承建商沒有做足安全措施，叫工人在沙井內吸入沼氣身亡，這些案件應當怎樣處理呢？假如我不小心把蕉皮掉在地上</w:t>
      </w:r>
      <w:r w:rsidRPr="00E82C8C">
        <w:rPr>
          <w:rFonts w:hint="eastAsia"/>
          <w:sz w:val="22"/>
          <w:szCs w:val="22"/>
          <w:lang w:eastAsia="zh-HK"/>
        </w:rPr>
        <w:t>，結果叫別人滑倒，應該歸咎對方不好彩，抑或我要負上責任呢？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並沒有看因疏忽而導致他人傷亡為小事，乃是要求涉事的人負責和付出相應的代價。在</w:t>
      </w:r>
      <w:r w:rsidRPr="00E82C8C">
        <w:rPr>
          <w:rFonts w:hint="eastAsia"/>
          <w:sz w:val="22"/>
          <w:szCs w:val="22"/>
          <w:u w:val="single"/>
        </w:rPr>
        <w:t>美國西雅圖</w:t>
      </w:r>
      <w:r w:rsidRPr="00E82C8C">
        <w:rPr>
          <w:rFonts w:hint="eastAsia"/>
          <w:sz w:val="22"/>
          <w:szCs w:val="22"/>
        </w:rPr>
        <w:t xml:space="preserve">，就有超級馬拉松選手在跑步時，經過一段因疏於管理而長年積水、佈滿青苔的行人路，滑倒以至肌肉嚴重撕裂，不但終生無法再參加比賽，甚至連走路也變得困難；及後她向市政府和一名業主提出起訴，結果獲賠償超過一億港元。英文有一句常用的諺語 </w:t>
      </w:r>
      <w:r w:rsidRPr="00E82C8C">
        <w:rPr>
          <w:sz w:val="22"/>
          <w:szCs w:val="22"/>
        </w:rPr>
        <w:t>“</w:t>
      </w:r>
      <w:r w:rsidRPr="00E82C8C">
        <w:rPr>
          <w:rFonts w:hint="eastAsia"/>
          <w:sz w:val="22"/>
          <w:szCs w:val="22"/>
        </w:rPr>
        <w:t>slip of the tongue</w:t>
      </w:r>
      <w:r w:rsidRPr="00E82C8C">
        <w:rPr>
          <w:sz w:val="22"/>
          <w:szCs w:val="22"/>
        </w:rPr>
        <w:t>”</w:t>
      </w:r>
      <w:r w:rsidRPr="00E82C8C">
        <w:rPr>
          <w:rFonts w:hint="eastAsia"/>
          <w:sz w:val="22"/>
          <w:szCs w:val="22"/>
        </w:rPr>
        <w:t xml:space="preserve">，意思是口誤，屬無心之失，但其實 </w:t>
      </w:r>
      <w:r w:rsidRPr="00E82C8C">
        <w:rPr>
          <w:sz w:val="22"/>
          <w:szCs w:val="22"/>
        </w:rPr>
        <w:t>“</w:t>
      </w:r>
      <w:r w:rsidRPr="00E82C8C">
        <w:rPr>
          <w:rFonts w:hint="eastAsia"/>
          <w:sz w:val="22"/>
          <w:szCs w:val="22"/>
        </w:rPr>
        <w:t>slip</w:t>
      </w:r>
      <w:r w:rsidRPr="00E82C8C">
        <w:rPr>
          <w:sz w:val="22"/>
          <w:szCs w:val="22"/>
        </w:rPr>
        <w:t>”</w:t>
      </w:r>
      <w:r w:rsidRPr="00E82C8C">
        <w:rPr>
          <w:rFonts w:hint="eastAsia"/>
          <w:sz w:val="22"/>
          <w:szCs w:val="22"/>
        </w:rPr>
        <w:t xml:space="preserve"> 這字也有滑倒的意思。很多時候，我們也會因一時口快，以說話叫別人受傷甚至跌倒。作信徒的我們，要曉得我們的說話有如一把兩刃劍，既能安慰和鼓勵別人，也能傷害和破壞別人的生命，</w:t>
      </w:r>
      <w:r w:rsidR="00CB6FC9" w:rsidRPr="00E82C8C">
        <w:rPr>
          <w:rFonts w:hint="eastAsia"/>
          <w:sz w:val="22"/>
          <w:szCs w:val="22"/>
        </w:rPr>
        <w:t>因此</w:t>
      </w:r>
      <w:r w:rsidRPr="00E82C8C">
        <w:rPr>
          <w:rFonts w:hint="eastAsia"/>
          <w:sz w:val="22"/>
          <w:szCs w:val="22"/>
        </w:rPr>
        <w:t>要謹慎舌頭不出惡言，而是要講叫人和睦和造就人的說話。</w:t>
      </w:r>
    </w:p>
    <w:p w14:paraId="5B03D691" w14:textId="55E67EA9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其次，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重視人內在的動機。有關殺人和傷人的案件，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並非以一刀切的方式處理，而是考慮犯案者的動機。請看第13,14節：「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人若不是埋伏著殺人，乃是</w:t>
      </w:r>
      <w:r w:rsidR="00C46776"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 xml:space="preserve">　神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交在他手中，我就設下一個地方，他可以往那裏逃跑。人若任意用詭計殺了他的鄰舍，就是逃到我的壇那裏，也當捉去把他治死。</w:t>
      </w:r>
      <w:r w:rsidRPr="00E82C8C">
        <w:rPr>
          <w:rFonts w:hint="eastAsia"/>
          <w:sz w:val="22"/>
          <w:szCs w:val="22"/>
        </w:rPr>
        <w:t>」這裏所指的是因意外而犯上誤殺罪，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為這樣的人設立了逃城，讓他們可以尋求庇護，逃避復仇者的追殺；相反，蓄意殺人者，即使逃到逃城也要被治死。其餘傷人的案件包括：兩個人彼此爭論，因「講唔掂數」而互毆，便要賠償對方的醫藥費。責打奴僕卻出手過重，奴僕即時死亡，主人要判處死刑</w:t>
      </w:r>
      <w:r w:rsidR="008C0541" w:rsidRPr="00E82C8C">
        <w:rPr>
          <w:rFonts w:hint="eastAsia"/>
          <w:sz w:val="22"/>
          <w:szCs w:val="22"/>
        </w:rPr>
        <w:t>，因</w:t>
      </w:r>
      <w:r w:rsidR="001E302F" w:rsidRPr="00E82C8C">
        <w:rPr>
          <w:rFonts w:hint="eastAsia"/>
          <w:sz w:val="22"/>
          <w:szCs w:val="22"/>
        </w:rPr>
        <w:t>為是蓄意的</w:t>
      </w:r>
      <w:r w:rsidRPr="00E82C8C">
        <w:rPr>
          <w:rFonts w:hint="eastAsia"/>
          <w:sz w:val="22"/>
          <w:szCs w:val="22"/>
        </w:rPr>
        <w:t>；若一兩日後才死，就無需受刑，這並非表示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鼓勵人作無良雇主和虐打奴僕，而是表示事情是出於意外，奴僕的死也為主人帶來了重大的損失。此外，兩個人互毆以至傷及無辜，叫身邊的孕婦流產卻無別害，便要按婦人丈夫的要求作出賠償。世上的法庭重視表面證供，但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卻看我們行事為人的動機，沒有一件事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是不知道的；故此我們要活在這位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面前，過誠實悔改的生活。</w:t>
      </w:r>
    </w:p>
    <w:p w14:paraId="3D4B4FAB" w14:textId="43BFBC4B" w:rsidR="00D77224" w:rsidRPr="00E82C8C" w:rsidRDefault="00D77224" w:rsidP="00D77224">
      <w:pPr>
        <w:ind w:firstLine="425"/>
        <w:rPr>
          <w:rFonts w:hAnsiTheme="minorHAnsi"/>
          <w:sz w:val="22"/>
          <w:szCs w:val="22"/>
        </w:rPr>
      </w:pPr>
      <w:r w:rsidRPr="00E82C8C">
        <w:rPr>
          <w:rFonts w:hint="eastAsia"/>
          <w:sz w:val="22"/>
          <w:szCs w:val="22"/>
        </w:rPr>
        <w:t>最後，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重視公平的原則。請</w:t>
      </w:r>
      <w:r w:rsidR="001E302F" w:rsidRPr="00E82C8C">
        <w:rPr>
          <w:rFonts w:hint="eastAsia"/>
          <w:sz w:val="22"/>
          <w:szCs w:val="22"/>
        </w:rPr>
        <w:t>一起</w:t>
      </w:r>
      <w:r w:rsidR="002231DB" w:rsidRPr="00E82C8C">
        <w:rPr>
          <w:rFonts w:hint="eastAsia"/>
          <w:sz w:val="22"/>
          <w:szCs w:val="22"/>
        </w:rPr>
        <w:t>讀</w:t>
      </w:r>
      <w:r w:rsidRPr="00E82C8C">
        <w:rPr>
          <w:rFonts w:hint="eastAsia"/>
          <w:sz w:val="22"/>
          <w:szCs w:val="22"/>
        </w:rPr>
        <w:t>第23至25</w:t>
      </w:r>
      <w:r w:rsidRPr="00E82C8C">
        <w:rPr>
          <w:rFonts w:asciiTheme="minorHAnsi" w:hAnsiTheme="minorHAnsi" w:hint="eastAsia"/>
          <w:sz w:val="22"/>
          <w:szCs w:val="22"/>
        </w:rPr>
        <w:t>節：「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若有別害，就要以命償命，以眼還眼，以牙還牙，以手還手，以腳還腳，以烙還烙，以傷還傷，以打還打。</w:t>
      </w:r>
      <w:r w:rsidRPr="00E82C8C">
        <w:rPr>
          <w:rFonts w:asciiTheme="minorHAnsi" w:hAnsiTheme="minorHAnsi" w:hint="eastAsia"/>
          <w:sz w:val="22"/>
          <w:szCs w:val="22"/>
        </w:rPr>
        <w:t>」很多人讀到這段經文時，主張</w:t>
      </w:r>
      <w:r w:rsidR="00C46776" w:rsidRPr="00E82C8C">
        <w:rPr>
          <w:rFonts w:asciiTheme="minorHAnsi" w:hAnsiTheme="minorHAnsi" w:hint="eastAsia"/>
          <w:sz w:val="22"/>
          <w:szCs w:val="22"/>
        </w:rPr>
        <w:t xml:space="preserve">　神</w:t>
      </w:r>
      <w:r w:rsidRPr="00E82C8C">
        <w:rPr>
          <w:rFonts w:asciiTheme="minorHAnsi" w:hAnsiTheme="minorHAnsi" w:hint="eastAsia"/>
          <w:sz w:val="22"/>
          <w:szCs w:val="22"/>
        </w:rPr>
        <w:t>鼓勵人報復，就以「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以牙還牙</w:t>
      </w:r>
      <w:r w:rsidRPr="00E82C8C">
        <w:rPr>
          <w:rFonts w:asciiTheme="minorHAnsi" w:hAnsiTheme="minorHAnsi" w:hint="eastAsia"/>
          <w:sz w:val="22"/>
          <w:szCs w:val="22"/>
        </w:rPr>
        <w:t>」作為還擊的藉口。但</w:t>
      </w:r>
      <w:r w:rsidR="00C46776" w:rsidRPr="00E82C8C">
        <w:rPr>
          <w:rFonts w:asciiTheme="minorHAnsi" w:hAnsiTheme="minorHAnsi" w:hint="eastAsia"/>
          <w:sz w:val="22"/>
          <w:szCs w:val="22"/>
        </w:rPr>
        <w:t xml:space="preserve">　神</w:t>
      </w:r>
      <w:r w:rsidRPr="00E82C8C">
        <w:rPr>
          <w:rFonts w:asciiTheme="minorHAnsi" w:hAnsiTheme="minorHAnsi" w:hint="eastAsia"/>
          <w:sz w:val="22"/>
          <w:szCs w:val="22"/>
        </w:rPr>
        <w:t>在這裏的意思，並非叫傷害我們的人，與我們一樣受同樣的傷害，而是為了防止報仇不斷的升級。正如很多國家之間的戰爭，都是由少數人之間的流血衝突開始。我們要知道不但自己的生命寶貴，別人的生命也同樣寶貴。若我愛惜我的眼、我的牙、我的手和腳，就要同樣愛惜別人的眼、牙、手和腳。若我不想自己被別人燒傷或打傷，我就不要叫別人燒傷或打傷。若我重視我的自尊和感受，我就要先重視別人的自尊和感受。若我不想被別人無情地定罪，我就首先不要定別人的罪，寬恕和諒解別人。耶穌在登山寶訓裏，好好地解釋這些典章背後積極的含意說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你們聽見有話說：『以眼還眼，以牙還牙。』只是我告訴你們，不要與惡人作對。有人打你的右臉，連左臉也轉過來由他打。</w:t>
      </w:r>
      <w:r w:rsidRPr="00E82C8C">
        <w:rPr>
          <w:rFonts w:asciiTheme="minorHAnsi" w:hAnsiTheme="minorHAnsi" w:hint="eastAsia"/>
          <w:sz w:val="22"/>
          <w:szCs w:val="22"/>
        </w:rPr>
        <w:t>」</w:t>
      </w:r>
      <w:r w:rsidRPr="00E82C8C">
        <w:rPr>
          <w:rFonts w:hAnsiTheme="minorHAnsi" w:hint="eastAsia"/>
          <w:sz w:val="22"/>
          <w:szCs w:val="22"/>
        </w:rPr>
        <w:t>(5:38,39)</w:t>
      </w:r>
      <w:r w:rsidRPr="00E82C8C">
        <w:rPr>
          <w:rFonts w:asciiTheme="minorHAnsi" w:hAnsiTheme="minorHAnsi" w:hint="eastAsia"/>
          <w:sz w:val="22"/>
          <w:szCs w:val="22"/>
        </w:rPr>
        <w:t>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所以，無論何事，你們願意人怎樣待你們，你們也要怎樣待人，因為這就是律法和先知的道理。</w:t>
      </w:r>
      <w:r w:rsidRPr="00E82C8C">
        <w:rPr>
          <w:rFonts w:asciiTheme="minorHAnsi" w:hAnsiTheme="minorHAnsi" w:hint="eastAsia"/>
          <w:sz w:val="22"/>
          <w:szCs w:val="22"/>
        </w:rPr>
        <w:t>」</w:t>
      </w:r>
      <w:r w:rsidRPr="00E82C8C">
        <w:rPr>
          <w:rFonts w:hAnsiTheme="minorHAnsi" w:hint="eastAsia"/>
          <w:sz w:val="22"/>
          <w:szCs w:val="22"/>
        </w:rPr>
        <w:t>(7:12) 在第26,27節裏，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甚至吩咐奴僕的主人，若果打壞奴僕的一隻眼或一隻牙，</w:t>
      </w:r>
      <w:r w:rsidR="002231DB" w:rsidRPr="00E82C8C">
        <w:rPr>
          <w:rFonts w:hAnsiTheme="minorHAnsi" w:hint="eastAsia"/>
          <w:sz w:val="22"/>
          <w:szCs w:val="22"/>
        </w:rPr>
        <w:t>就</w:t>
      </w:r>
      <w:r w:rsidRPr="00E82C8C">
        <w:rPr>
          <w:rFonts w:hAnsiTheme="minorHAnsi" w:hint="eastAsia"/>
          <w:sz w:val="22"/>
          <w:szCs w:val="22"/>
        </w:rPr>
        <w:t>要因他那一隻眼或一隻牙而釋放他，使他得以自由。我們容易看重別人對自己造成的傷害，卻輕看自己給別人造成的傷害；但當我們曉得別人的生命與我們的生命一樣寶貴時，我們可以學會愛和尊重別人，將律法的精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——愛人如己實踐出來。羅馬書13:8說：「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凡事都不可虧欠人，惟有彼此相愛要常以為虧欠，因為愛人的就完全了律法。</w:t>
      </w:r>
      <w:r w:rsidRPr="00E82C8C">
        <w:rPr>
          <w:rFonts w:hAnsiTheme="minorHAnsi" w:hint="eastAsia"/>
          <w:sz w:val="22"/>
          <w:szCs w:val="22"/>
        </w:rPr>
        <w:t>」</w:t>
      </w:r>
    </w:p>
    <w:p w14:paraId="0D3C288B" w14:textId="77777777" w:rsidR="00D77224" w:rsidRPr="00E82C8C" w:rsidRDefault="00D77224" w:rsidP="00D77224">
      <w:pPr>
        <w:pStyle w:val="2"/>
        <w:rPr>
          <w:b w:val="0"/>
          <w:bCs/>
          <w:sz w:val="22"/>
          <w:szCs w:val="22"/>
        </w:rPr>
      </w:pPr>
      <w:r w:rsidRPr="00E82C8C">
        <w:rPr>
          <w:rFonts w:hint="eastAsia"/>
          <w:bCs/>
          <w:sz w:val="22"/>
          <w:szCs w:val="22"/>
        </w:rPr>
        <w:t>第四、有關財物的律例 (22:1-15)</w:t>
      </w:r>
    </w:p>
    <w:p w14:paraId="57EC12AB" w14:textId="0A5A4B9D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這部分記載了有關在財物方面賠償的條例，大致可以分為三類：第一類是由於偷竊，第二類是由於人為的疏忽，第三類是把財物給別人託管、或借給別人期間發生。首先，對於偷竊牛羊者，必需賠償物主，基本原則是以所偷之物的市值計算：若已經宰了，要以五牛賠一牛，四羊賠一羊；若牲畜仍然存活，就要雙倍奉還。這是具體地實踐十誡裏的第八誡──「</w:t>
      </w:r>
      <w:r w:rsidRPr="00E82C8C">
        <w:rPr>
          <w:rFonts w:ascii="華康古印體(P)" w:eastAsia="華康古印體(P)" w:hAnsiTheme="minorHAnsi" w:hint="eastAsia"/>
          <w:b/>
          <w:bCs/>
          <w:sz w:val="22"/>
          <w:szCs w:val="22"/>
        </w:rPr>
        <w:t>不可偷盜</w:t>
      </w:r>
      <w:r w:rsidRPr="00E82C8C">
        <w:rPr>
          <w:rFonts w:hint="eastAsia"/>
          <w:sz w:val="22"/>
          <w:szCs w:val="22"/>
        </w:rPr>
        <w:t>」的誡命。偷竊的人並不會想到他為別人帶來的傷害，惟有被偷的人才曉得箇中的痛苦。我在前年前往</w:t>
      </w:r>
      <w:r w:rsidRPr="00E82C8C">
        <w:rPr>
          <w:rFonts w:hint="eastAsia"/>
          <w:sz w:val="22"/>
          <w:szCs w:val="22"/>
          <w:u w:val="single"/>
        </w:rPr>
        <w:t>美國</w:t>
      </w:r>
      <w:r w:rsidRPr="00E82C8C">
        <w:rPr>
          <w:rFonts w:hint="eastAsia"/>
          <w:sz w:val="22"/>
          <w:szCs w:val="22"/>
        </w:rPr>
        <w:t>參加國際夏令營，在半夜抵達</w:t>
      </w:r>
      <w:r w:rsidRPr="00E82C8C">
        <w:rPr>
          <w:rFonts w:hint="eastAsia"/>
          <w:sz w:val="22"/>
          <w:szCs w:val="22"/>
          <w:u w:val="single"/>
        </w:rPr>
        <w:t>紐約</w:t>
      </w:r>
      <w:r w:rsidRPr="00E82C8C">
        <w:rPr>
          <w:rFonts w:hint="eastAsia"/>
          <w:sz w:val="22"/>
          <w:szCs w:val="22"/>
        </w:rPr>
        <w:t>時，遭到接載的司機欺騙， 一共損失了數百美元，叫我在那一晚幾乎不能入睡。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懲罰偷竊者要加倍賠還物主，</w:t>
      </w:r>
      <w:r w:rsidR="00787315" w:rsidRPr="00E82C8C">
        <w:rPr>
          <w:rFonts w:hint="eastAsia"/>
          <w:sz w:val="22"/>
          <w:szCs w:val="22"/>
        </w:rPr>
        <w:t>藉此</w:t>
      </w:r>
      <w:r w:rsidRPr="00E82C8C">
        <w:rPr>
          <w:rFonts w:hint="eastAsia"/>
          <w:sz w:val="22"/>
          <w:szCs w:val="22"/>
        </w:rPr>
        <w:t>彌補物主在財物和情感上的損失。</w:t>
      </w:r>
    </w:p>
    <w:p w14:paraId="1695107A" w14:textId="1C2BAEC5" w:rsidR="00D77224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int="eastAsia"/>
          <w:sz w:val="22"/>
          <w:szCs w:val="22"/>
        </w:rPr>
        <w:t>其次是人為的疏忽。請看第5,6節。若有人在牧放牲畜時，任憑牲畜上別人的田裏去吃草，</w:t>
      </w:r>
      <w:r w:rsidR="00787315" w:rsidRPr="00E82C8C">
        <w:rPr>
          <w:rFonts w:hint="eastAsia"/>
          <w:sz w:val="22"/>
          <w:szCs w:val="22"/>
        </w:rPr>
        <w:t>他</w:t>
      </w:r>
      <w:r w:rsidRPr="00E82C8C">
        <w:rPr>
          <w:rFonts w:hint="eastAsia"/>
          <w:sz w:val="22"/>
          <w:szCs w:val="22"/>
        </w:rPr>
        <w:t>不能只說：「牛牛，你點解咁唔聽話，去隔離</w:t>
      </w:r>
      <w:r w:rsidRPr="00E82C8C">
        <w:rPr>
          <w:rFonts w:hint="eastAsia"/>
          <w:sz w:val="22"/>
          <w:szCs w:val="22"/>
          <w:u w:val="single"/>
        </w:rPr>
        <w:t>陳</w:t>
      </w:r>
      <w:r w:rsidRPr="00E82C8C">
        <w:rPr>
          <w:rFonts w:hint="eastAsia"/>
          <w:sz w:val="22"/>
          <w:szCs w:val="22"/>
        </w:rPr>
        <w:t>太塊田度吃草呢？下次唔好啦！」然後不了了之；而是必須以自己田裏最好的出產，或葡萄園中最好的果子來償還。若有人焚燒自己田裏的荊棘，卻因疏忽而令火勢失控，燒毀別人堆積的禾捆、莊稼和田園，也不能主張說與自己無關，而是必須作出相應的賠償。適用在我們身上的話，我們也不能任由我家中的冷氣機滴水到街上，又或者將我家門前的垃圾掃到別人的家門前，要為到對別人造成的損失作出挽救或補償。</w:t>
      </w:r>
    </w:p>
    <w:p w14:paraId="473A5AC3" w14:textId="490123D3" w:rsidR="00D77224" w:rsidRPr="00E82C8C" w:rsidRDefault="00D77224" w:rsidP="00934EA0">
      <w:pPr>
        <w:ind w:firstLine="425"/>
        <w:rPr>
          <w:sz w:val="22"/>
          <w:szCs w:val="22"/>
          <w:lang w:eastAsia="zh-HK"/>
        </w:rPr>
      </w:pPr>
      <w:r w:rsidRPr="00E82C8C">
        <w:rPr>
          <w:rFonts w:hint="eastAsia"/>
          <w:sz w:val="22"/>
          <w:szCs w:val="22"/>
        </w:rPr>
        <w:t>最後是託管或借用別人財物期間發生的損失。當時並沒有銀行或保險箱一類保管財物的地方，因此人會把貴重的財物，例如銀錢、家具或牲畜等交給鄰舍看守。假若期間出現財物的損失，看守的人要證明自己並沒有監守自盜；若最終發現所託管的財物被偷，看管的人要作出賠償，不能主張說：「乜咁小氣嫁？小小錢都斤斤計較！」即使受財物損失的不是我，但若因為我的疏忽或不負責任，叫別人蒙受損失，我們便應當負起責任。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盼望祂的百姓成為有責任感的百姓，為到別人交託給我的財物和工作謹慎，更要為到</w:t>
      </w:r>
      <w:r w:rsidR="00C46776" w:rsidRPr="00E82C8C">
        <w:rPr>
          <w:rFonts w:hint="eastAsia"/>
          <w:sz w:val="22"/>
          <w:szCs w:val="22"/>
        </w:rPr>
        <w:t xml:space="preserve">　神</w:t>
      </w:r>
      <w:r w:rsidRPr="00E82C8C">
        <w:rPr>
          <w:rFonts w:hint="eastAsia"/>
          <w:sz w:val="22"/>
          <w:szCs w:val="22"/>
        </w:rPr>
        <w:t>交託給我服侍的校園的靈魂、別人的兒女而盡責。當我們以別人的生命和財物為寶貴，如同愛惜自己的生命和財物時，就是實踐愛人如己的功課，可以成長為祭司的國度、聖潔的百姓。</w:t>
      </w:r>
    </w:p>
    <w:p w14:paraId="60AEC8ED" w14:textId="3C600F74" w:rsidR="00080949" w:rsidRPr="00E82C8C" w:rsidRDefault="00D77224" w:rsidP="00D77224">
      <w:pPr>
        <w:ind w:firstLine="425"/>
        <w:rPr>
          <w:sz w:val="22"/>
          <w:szCs w:val="22"/>
        </w:rPr>
      </w:pPr>
      <w:r w:rsidRPr="00E82C8C">
        <w:rPr>
          <w:rFonts w:hAnsiTheme="minorHAnsi" w:hint="eastAsia"/>
          <w:sz w:val="22"/>
          <w:szCs w:val="22"/>
        </w:rPr>
        <w:t>總括而言，通過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所賜下的律例和典章，顯明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盼望祂的百姓築悔改、感謝和愛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的祭壇，對最軟弱和卑微的靈魂施予愛和憐恤，重視別人的生命和財產，如同自己的生命和財產一樣，並且對主和別人交託我的生命和使命擁有責任感。通過遵守這些律例和典章，我們可以與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和與人建立愛和正確的關係。祈求主幫助我們從遵守這些最基本的律例開始，我們可以具體地實踐誡命的精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──愛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和愛人如己，成長為屬</w:t>
      </w:r>
      <w:r w:rsidR="00C46776" w:rsidRPr="00E82C8C">
        <w:rPr>
          <w:rFonts w:hAnsiTheme="minorHAnsi" w:hint="eastAsia"/>
          <w:sz w:val="22"/>
          <w:szCs w:val="22"/>
        </w:rPr>
        <w:t xml:space="preserve">　神</w:t>
      </w:r>
      <w:r w:rsidRPr="00E82C8C">
        <w:rPr>
          <w:rFonts w:hAnsiTheme="minorHAnsi" w:hint="eastAsia"/>
          <w:sz w:val="22"/>
          <w:szCs w:val="22"/>
        </w:rPr>
        <w:t>的百姓。</w:t>
      </w:r>
    </w:p>
    <w:p w14:paraId="6F32BAF7" w14:textId="77777777" w:rsidR="004D0994" w:rsidRPr="00E82C8C" w:rsidRDefault="004D0994" w:rsidP="00BF6EB7">
      <w:pPr>
        <w:ind w:firstLine="425"/>
        <w:rPr>
          <w:sz w:val="22"/>
          <w:szCs w:val="22"/>
        </w:rPr>
        <w:sectPr w:rsidR="004D0994" w:rsidRPr="00E82C8C" w:rsidSect="004D0994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30"/>
          <w:docGrid w:linePitch="326"/>
        </w:sectPr>
      </w:pPr>
    </w:p>
    <w:p w14:paraId="0C107A5B" w14:textId="77777777" w:rsidR="004D0994" w:rsidRPr="00E82C8C" w:rsidRDefault="004D0994" w:rsidP="00BF6EB7">
      <w:pPr>
        <w:ind w:firstLine="425"/>
        <w:rPr>
          <w:sz w:val="22"/>
          <w:szCs w:val="22"/>
        </w:rPr>
      </w:pPr>
    </w:p>
    <w:sectPr w:rsidR="004D0994" w:rsidRPr="00E82C8C" w:rsidSect="00BF6EB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23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28D6" w14:textId="77777777" w:rsidR="00B65BF4" w:rsidRDefault="00B65BF4">
      <w:r>
        <w:separator/>
      </w:r>
    </w:p>
  </w:endnote>
  <w:endnote w:type="continuationSeparator" w:id="0">
    <w:p w14:paraId="3F7AEBC4" w14:textId="77777777" w:rsidR="00B65BF4" w:rsidRDefault="00B6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0652" w14:textId="77777777" w:rsidR="00F80D72" w:rsidRDefault="00F80D72">
    <w:pPr>
      <w:pStyle w:val="a9"/>
      <w:ind w:firstLine="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40E1F">
      <w:rPr>
        <w:rStyle w:val="ab"/>
        <w:noProof/>
      </w:rPr>
      <w:t>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1225" w14:textId="77777777" w:rsidR="00B65BF4" w:rsidRDefault="00B65BF4">
      <w:r>
        <w:separator/>
      </w:r>
    </w:p>
  </w:footnote>
  <w:footnote w:type="continuationSeparator" w:id="0">
    <w:p w14:paraId="5FE50418" w14:textId="77777777" w:rsidR="00B65BF4" w:rsidRDefault="00B6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02B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4C3"/>
    <w:rsid w:val="000235C8"/>
    <w:rsid w:val="00025E94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6C5"/>
    <w:rsid w:val="00043E06"/>
    <w:rsid w:val="000449F8"/>
    <w:rsid w:val="00045719"/>
    <w:rsid w:val="00046ECE"/>
    <w:rsid w:val="00047716"/>
    <w:rsid w:val="00051EF6"/>
    <w:rsid w:val="000530E0"/>
    <w:rsid w:val="00053DB4"/>
    <w:rsid w:val="000551E4"/>
    <w:rsid w:val="00055650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4FE4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1566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855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D785F"/>
    <w:rsid w:val="001E1FCB"/>
    <w:rsid w:val="001E302F"/>
    <w:rsid w:val="001E3ACA"/>
    <w:rsid w:val="001E5664"/>
    <w:rsid w:val="001E5A02"/>
    <w:rsid w:val="001E5CAA"/>
    <w:rsid w:val="001E6059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31DB"/>
    <w:rsid w:val="00223943"/>
    <w:rsid w:val="00225899"/>
    <w:rsid w:val="00226358"/>
    <w:rsid w:val="00226BB0"/>
    <w:rsid w:val="00227CDA"/>
    <w:rsid w:val="00227E52"/>
    <w:rsid w:val="0023019F"/>
    <w:rsid w:val="00230216"/>
    <w:rsid w:val="00233632"/>
    <w:rsid w:val="00233E7B"/>
    <w:rsid w:val="002346BB"/>
    <w:rsid w:val="00234A28"/>
    <w:rsid w:val="002366BF"/>
    <w:rsid w:val="002378A0"/>
    <w:rsid w:val="00241858"/>
    <w:rsid w:val="00242CA6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662EC"/>
    <w:rsid w:val="002675C5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41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5A46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5E62"/>
    <w:rsid w:val="00346039"/>
    <w:rsid w:val="003461FE"/>
    <w:rsid w:val="003479DC"/>
    <w:rsid w:val="00352050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0D7E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6640"/>
    <w:rsid w:val="0038700A"/>
    <w:rsid w:val="00396014"/>
    <w:rsid w:val="003A0B16"/>
    <w:rsid w:val="003A1289"/>
    <w:rsid w:val="003A251C"/>
    <w:rsid w:val="003A2713"/>
    <w:rsid w:val="003A39E3"/>
    <w:rsid w:val="003A5A8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3DD9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74A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415A"/>
    <w:rsid w:val="0045448A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587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099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0EE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95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0C9F"/>
    <w:rsid w:val="00572803"/>
    <w:rsid w:val="00573222"/>
    <w:rsid w:val="0057396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9723E"/>
    <w:rsid w:val="005A06C5"/>
    <w:rsid w:val="005A203E"/>
    <w:rsid w:val="005A55C0"/>
    <w:rsid w:val="005A5C31"/>
    <w:rsid w:val="005A70B8"/>
    <w:rsid w:val="005A79F7"/>
    <w:rsid w:val="005B0274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18D"/>
    <w:rsid w:val="00651739"/>
    <w:rsid w:val="006539A4"/>
    <w:rsid w:val="006551E8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3AF1"/>
    <w:rsid w:val="006B4D9A"/>
    <w:rsid w:val="006B5397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19B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1024"/>
    <w:rsid w:val="00734CF9"/>
    <w:rsid w:val="0073561C"/>
    <w:rsid w:val="00736608"/>
    <w:rsid w:val="00736B2C"/>
    <w:rsid w:val="00736F30"/>
    <w:rsid w:val="00740347"/>
    <w:rsid w:val="007457F1"/>
    <w:rsid w:val="007460BB"/>
    <w:rsid w:val="007500C5"/>
    <w:rsid w:val="00753501"/>
    <w:rsid w:val="007562C9"/>
    <w:rsid w:val="007579E1"/>
    <w:rsid w:val="00761F19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87315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6D22"/>
    <w:rsid w:val="007F70BB"/>
    <w:rsid w:val="007F7C21"/>
    <w:rsid w:val="008002BB"/>
    <w:rsid w:val="00800AA1"/>
    <w:rsid w:val="00801208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97E"/>
    <w:rsid w:val="00853D7D"/>
    <w:rsid w:val="00853F38"/>
    <w:rsid w:val="00854F1D"/>
    <w:rsid w:val="008570EC"/>
    <w:rsid w:val="00857427"/>
    <w:rsid w:val="008601AA"/>
    <w:rsid w:val="00861A29"/>
    <w:rsid w:val="0086398A"/>
    <w:rsid w:val="00865FBE"/>
    <w:rsid w:val="008700E6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5514"/>
    <w:rsid w:val="00896A36"/>
    <w:rsid w:val="008A0BF6"/>
    <w:rsid w:val="008A2B81"/>
    <w:rsid w:val="008A4CAF"/>
    <w:rsid w:val="008A4F8B"/>
    <w:rsid w:val="008A62C7"/>
    <w:rsid w:val="008A7D34"/>
    <w:rsid w:val="008B2747"/>
    <w:rsid w:val="008B2B9B"/>
    <w:rsid w:val="008B2FF4"/>
    <w:rsid w:val="008B331F"/>
    <w:rsid w:val="008B41E6"/>
    <w:rsid w:val="008B556D"/>
    <w:rsid w:val="008B601A"/>
    <w:rsid w:val="008B71A1"/>
    <w:rsid w:val="008B7B95"/>
    <w:rsid w:val="008C011F"/>
    <w:rsid w:val="008C0541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0411"/>
    <w:rsid w:val="008F116D"/>
    <w:rsid w:val="008F1ED6"/>
    <w:rsid w:val="008F32A8"/>
    <w:rsid w:val="008F3548"/>
    <w:rsid w:val="008F43C0"/>
    <w:rsid w:val="008F469D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4EA0"/>
    <w:rsid w:val="00935CA1"/>
    <w:rsid w:val="009365D9"/>
    <w:rsid w:val="009400C7"/>
    <w:rsid w:val="00942D0A"/>
    <w:rsid w:val="00942F76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130E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0077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2AA0"/>
    <w:rsid w:val="00A04200"/>
    <w:rsid w:val="00A048B6"/>
    <w:rsid w:val="00A1341D"/>
    <w:rsid w:val="00A14E15"/>
    <w:rsid w:val="00A16510"/>
    <w:rsid w:val="00A17DFD"/>
    <w:rsid w:val="00A240A3"/>
    <w:rsid w:val="00A244B6"/>
    <w:rsid w:val="00A254DD"/>
    <w:rsid w:val="00A25D01"/>
    <w:rsid w:val="00A2658C"/>
    <w:rsid w:val="00A31B95"/>
    <w:rsid w:val="00A321EE"/>
    <w:rsid w:val="00A323F9"/>
    <w:rsid w:val="00A35DC4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56A2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928"/>
    <w:rsid w:val="00A77A1F"/>
    <w:rsid w:val="00A82297"/>
    <w:rsid w:val="00A8237C"/>
    <w:rsid w:val="00A82905"/>
    <w:rsid w:val="00A85197"/>
    <w:rsid w:val="00A85751"/>
    <w:rsid w:val="00A86B15"/>
    <w:rsid w:val="00A910BF"/>
    <w:rsid w:val="00A9214A"/>
    <w:rsid w:val="00A94AE6"/>
    <w:rsid w:val="00A954AD"/>
    <w:rsid w:val="00A96FCE"/>
    <w:rsid w:val="00A9725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E50CF"/>
    <w:rsid w:val="00AF2C6A"/>
    <w:rsid w:val="00AF4C03"/>
    <w:rsid w:val="00AF6EAF"/>
    <w:rsid w:val="00B00BF0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5BF4"/>
    <w:rsid w:val="00B6670D"/>
    <w:rsid w:val="00B66A5B"/>
    <w:rsid w:val="00B66BFC"/>
    <w:rsid w:val="00B708B7"/>
    <w:rsid w:val="00B71020"/>
    <w:rsid w:val="00B710B0"/>
    <w:rsid w:val="00B7133B"/>
    <w:rsid w:val="00B73BDB"/>
    <w:rsid w:val="00B73E03"/>
    <w:rsid w:val="00B7407F"/>
    <w:rsid w:val="00B74E25"/>
    <w:rsid w:val="00B75773"/>
    <w:rsid w:val="00B75EE8"/>
    <w:rsid w:val="00B76E85"/>
    <w:rsid w:val="00B804C4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31B"/>
    <w:rsid w:val="00BA6732"/>
    <w:rsid w:val="00BA6FE0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19D"/>
    <w:rsid w:val="00BC1213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C658F"/>
    <w:rsid w:val="00BD1B91"/>
    <w:rsid w:val="00BD2132"/>
    <w:rsid w:val="00BD4498"/>
    <w:rsid w:val="00BD4635"/>
    <w:rsid w:val="00BD4EBB"/>
    <w:rsid w:val="00BD79D1"/>
    <w:rsid w:val="00BD7C6F"/>
    <w:rsid w:val="00BE1495"/>
    <w:rsid w:val="00BE27FC"/>
    <w:rsid w:val="00BE2E0F"/>
    <w:rsid w:val="00BE57A3"/>
    <w:rsid w:val="00BE71A4"/>
    <w:rsid w:val="00BE7336"/>
    <w:rsid w:val="00BF0EC7"/>
    <w:rsid w:val="00BF246F"/>
    <w:rsid w:val="00BF3909"/>
    <w:rsid w:val="00BF4B48"/>
    <w:rsid w:val="00BF6B2C"/>
    <w:rsid w:val="00BF6EB7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46776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908"/>
    <w:rsid w:val="00C85BFA"/>
    <w:rsid w:val="00C862E9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A6F2C"/>
    <w:rsid w:val="00CB149E"/>
    <w:rsid w:val="00CB5D54"/>
    <w:rsid w:val="00CB64C0"/>
    <w:rsid w:val="00CB6FC9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0D5F"/>
    <w:rsid w:val="00CF0FB2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16F1"/>
    <w:rsid w:val="00D0280D"/>
    <w:rsid w:val="00D0469B"/>
    <w:rsid w:val="00D063B6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2750D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467F8"/>
    <w:rsid w:val="00D51BBA"/>
    <w:rsid w:val="00D52106"/>
    <w:rsid w:val="00D5461F"/>
    <w:rsid w:val="00D55884"/>
    <w:rsid w:val="00D56F44"/>
    <w:rsid w:val="00D6062D"/>
    <w:rsid w:val="00D60825"/>
    <w:rsid w:val="00D60A88"/>
    <w:rsid w:val="00D61784"/>
    <w:rsid w:val="00D632B4"/>
    <w:rsid w:val="00D637E6"/>
    <w:rsid w:val="00D63E74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224"/>
    <w:rsid w:val="00D77BCB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23C2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109"/>
    <w:rsid w:val="00DE2339"/>
    <w:rsid w:val="00DE2B7F"/>
    <w:rsid w:val="00DE41F8"/>
    <w:rsid w:val="00DE4F70"/>
    <w:rsid w:val="00DE59BB"/>
    <w:rsid w:val="00DE6382"/>
    <w:rsid w:val="00DF07CC"/>
    <w:rsid w:val="00DF128C"/>
    <w:rsid w:val="00DF1B38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2C41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2D1B"/>
    <w:rsid w:val="00E43433"/>
    <w:rsid w:val="00E43C60"/>
    <w:rsid w:val="00E459CF"/>
    <w:rsid w:val="00E47F94"/>
    <w:rsid w:val="00E532FB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2C8C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95D"/>
    <w:rsid w:val="00E94CA4"/>
    <w:rsid w:val="00E97CA2"/>
    <w:rsid w:val="00EA08AB"/>
    <w:rsid w:val="00EA6E31"/>
    <w:rsid w:val="00EB182D"/>
    <w:rsid w:val="00EB25F7"/>
    <w:rsid w:val="00EB271D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4BBD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8D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47A64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01"/>
    <w:rsid w:val="00FC4CA9"/>
    <w:rsid w:val="00FC7076"/>
    <w:rsid w:val="00FD0D6C"/>
    <w:rsid w:val="00FD3AB0"/>
    <w:rsid w:val="00FD3FBC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1">
    <w:name w:val="heading 1"/>
    <w:next w:val="a0"/>
    <w:link w:val="1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2">
    <w:name w:val="heading 2"/>
    <w:next w:val="a"/>
    <w:link w:val="20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3">
    <w:name w:val="heading 3"/>
    <w:basedOn w:val="2"/>
    <w:next w:val="a"/>
    <w:link w:val="30"/>
    <w:qFormat/>
    <w:pPr>
      <w:outlineLvl w:val="2"/>
    </w:pPr>
    <w:rPr>
      <w:rFonts w:hAnsi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經文章節"/>
    <w:next w:val="1"/>
    <w:rPr>
      <w:rFonts w:ascii="華康粗圓體(P)" w:eastAsia="華康粗圓體(P)"/>
      <w:noProof/>
      <w:sz w:val="24"/>
      <w:lang w:eastAsia="zh-TW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0">
    <w:name w:val="金句"/>
    <w:basedOn w:val="3"/>
    <w:next w:val="a"/>
    <w:rsid w:val="005B77D1"/>
    <w:pPr>
      <w:spacing w:after="240"/>
      <w:jc w:val="center"/>
      <w:outlineLvl w:val="9"/>
    </w:pPr>
  </w:style>
  <w:style w:type="paragraph" w:styleId="a6">
    <w:name w:val="header"/>
    <w:basedOn w:val="a"/>
    <w:link w:val="a7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6"/>
    <w:link w:val="aa"/>
    <w:uiPriority w:val="99"/>
  </w:style>
  <w:style w:type="character" w:styleId="ab">
    <w:name w:val="page number"/>
    <w:basedOn w:val="a1"/>
  </w:style>
  <w:style w:type="paragraph" w:styleId="ac">
    <w:name w:val="Balloon Text"/>
    <w:basedOn w:val="a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10">
    <w:name w:val="標題 1 字元"/>
    <w:link w:val="1"/>
    <w:rsid w:val="004247B6"/>
    <w:rPr>
      <w:rFonts w:ascii="華康古印體(P)" w:eastAsia="華康古印體(P)"/>
      <w:sz w:val="48"/>
      <w:lang w:eastAsia="zh-TW"/>
    </w:rPr>
  </w:style>
  <w:style w:type="character" w:customStyle="1" w:styleId="20">
    <w:name w:val="標題 2 字元"/>
    <w:link w:val="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30">
    <w:name w:val="標題 3 字元"/>
    <w:link w:val="3"/>
    <w:rsid w:val="004247B6"/>
    <w:rPr>
      <w:rFonts w:ascii="華康古印體(P)" w:eastAsia="華康古印體(P)"/>
      <w:sz w:val="28"/>
      <w:lang w:eastAsia="zh-TW"/>
    </w:rPr>
  </w:style>
  <w:style w:type="paragraph" w:styleId="ad">
    <w:name w:val="Normal Indent"/>
    <w:basedOn w:val="a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ae">
    <w:name w:val="List Paragraph"/>
    <w:basedOn w:val="a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a7">
    <w:name w:val="頁首 字元"/>
    <w:link w:val="a6"/>
    <w:uiPriority w:val="99"/>
    <w:rsid w:val="004247B6"/>
    <w:rPr>
      <w:rFonts w:ascii="華康細圓體(P)" w:eastAsia="華康細圓體(P)"/>
      <w:lang w:eastAsia="zh-TW"/>
    </w:rPr>
  </w:style>
  <w:style w:type="character" w:customStyle="1" w:styleId="aa">
    <w:name w:val="頁尾 字元"/>
    <w:link w:val="a9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2.xml" /><Relationship Id="rId7" Type="http://schemas.openxmlformats.org/officeDocument/2006/relationships/styles" Target="styles.xml" /><Relationship Id="rId12" Type="http://schemas.openxmlformats.org/officeDocument/2006/relationships/footer" Target="footer1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4.xml" /><Relationship Id="rId10" Type="http://schemas.openxmlformats.org/officeDocument/2006/relationships/footnotes" Target="footnotes.xml" /><Relationship Id="rId4" Type="http://schemas.openxmlformats.org/officeDocument/2006/relationships/customXml" Target="../customXml/item3.xml" /><Relationship Id="rId9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805891f-4b41-4ca8-b594-37c2b60b698c"/>
  </ds:schemaRefs>
</ds:datastoreItem>
</file>

<file path=customXml/itemProps3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57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cp:keywords/>
  <cp:lastModifiedBy>Kwok Wing Sum</cp:lastModifiedBy>
  <cp:revision>132</cp:revision>
  <cp:lastPrinted>2015-02-15T03:24:00Z</cp:lastPrinted>
  <dcterms:created xsi:type="dcterms:W3CDTF">2024-07-07T06:22:00Z</dcterms:created>
  <dcterms:modified xsi:type="dcterms:W3CDTF">2025-08-03T08:06:00Z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