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4190" w14:textId="55D99966" w:rsidR="00B73BDB" w:rsidRPr="00D55884" w:rsidRDefault="00D55884" w:rsidP="00BB2591">
      <w:pPr>
        <w:pStyle w:val="a1"/>
        <w:rPr>
          <w:rFonts w:asciiTheme="minorHAnsi" w:hAnsiTheme="minorHAnsi"/>
        </w:rPr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 xml:space="preserve">年　</w:t>
      </w:r>
      <w:r w:rsidRPr="00A12C11">
        <w:rPr>
          <w:rFonts w:hint="eastAsia"/>
        </w:rPr>
        <w:t>出埃及記</w:t>
      </w:r>
      <w:r>
        <w:rPr>
          <w:rFonts w:hint="eastAsia"/>
        </w:rPr>
        <w:t xml:space="preserve">　第</w:t>
      </w:r>
      <w:r>
        <w:rPr>
          <w:rFonts w:hint="eastAsia"/>
          <w:lang w:eastAsia="zh-HK"/>
        </w:rPr>
        <w:t>1</w:t>
      </w:r>
      <w:r>
        <w:rPr>
          <w:rFonts w:hint="eastAsia"/>
        </w:rPr>
        <w:t>課</w:t>
      </w:r>
      <w:r w:rsidR="00B73BDB" w:rsidRPr="00734CF9">
        <w:rPr>
          <w:rFonts w:hint="eastAsia"/>
        </w:rPr>
        <w:tab/>
      </w:r>
      <w:r>
        <w:t>5</w:t>
      </w:r>
      <w:r w:rsidR="00B73BDB" w:rsidRPr="00734CF9">
        <w:rPr>
          <w:rFonts w:hint="eastAsia"/>
        </w:rPr>
        <w:t>月</w:t>
      </w:r>
      <w:r w:rsidRPr="00D55884">
        <w:rPr>
          <w:rFonts w:hint="eastAsia"/>
        </w:rPr>
        <w:t>18</w:t>
      </w:r>
      <w:r w:rsidR="00B73BDB" w:rsidRPr="00D55884">
        <w:rPr>
          <w:rFonts w:hint="eastAsia"/>
        </w:rPr>
        <w:t>日</w:t>
      </w:r>
      <w:r w:rsidR="00C86915">
        <w:rPr>
          <w:rFonts w:hint="eastAsia"/>
        </w:rPr>
        <w:t xml:space="preserve">　</w:t>
      </w:r>
      <w:r w:rsidRPr="00D55884">
        <w:rPr>
          <w:rFonts w:hint="eastAsia"/>
        </w:rPr>
        <w:t>岑國榮牧者</w:t>
      </w:r>
    </w:p>
    <w:p w14:paraId="5BAEE696" w14:textId="471C75A5" w:rsidR="00B73BDB" w:rsidRPr="00734CF9" w:rsidRDefault="00D55884" w:rsidP="00EF724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Pr="00A12C11">
        <w:rPr>
          <w:rFonts w:hint="eastAsia"/>
        </w:rPr>
        <w:t>出埃及記</w:t>
      </w:r>
      <w:r w:rsidRPr="00B7149E">
        <w:rPr>
          <w:rFonts w:hint="eastAsia"/>
        </w:rPr>
        <w:t xml:space="preserve"> </w:t>
      </w:r>
      <w:r w:rsidRPr="00B7149E">
        <w:rPr>
          <w:rFonts w:hint="eastAsia"/>
          <w:lang w:eastAsia="zh-HK"/>
        </w:rPr>
        <w:t>1</w:t>
      </w:r>
      <w:r w:rsidRPr="00B7149E">
        <w:rPr>
          <w:rFonts w:hint="eastAsia"/>
        </w:rPr>
        <w:t>:</w:t>
      </w:r>
      <w:r>
        <w:rPr>
          <w:rFonts w:eastAsia="新細明體" w:hint="eastAsia"/>
        </w:rPr>
        <w:t>1</w:t>
      </w:r>
      <w:r w:rsidRPr="00B7149E">
        <w:rPr>
          <w:rFonts w:hint="eastAsia"/>
        </w:rPr>
        <w:t>-</w:t>
      </w:r>
      <w:r w:rsidRPr="00B7149E">
        <w:rPr>
          <w:rFonts w:hint="eastAsia"/>
          <w:lang w:eastAsia="zh-HK"/>
        </w:rPr>
        <w:t>22</w:t>
      </w:r>
      <w:r w:rsidRPr="00B7149E">
        <w:rPr>
          <w:rFonts w:hint="eastAsia"/>
        </w:rPr>
        <w:br/>
      </w:r>
      <w:r w:rsidRPr="00B7149E">
        <w:rPr>
          <w:rFonts w:hint="eastAsia"/>
        </w:rPr>
        <w:sym w:font="Wingdings" w:char="F06E"/>
      </w:r>
      <w:r w:rsidRPr="00B7149E">
        <w:rPr>
          <w:rFonts w:hint="eastAsia"/>
        </w:rPr>
        <w:t xml:space="preserve">金句 / </w:t>
      </w:r>
      <w:r w:rsidRPr="00A12C11">
        <w:rPr>
          <w:rFonts w:hint="eastAsia"/>
        </w:rPr>
        <w:t>出埃及記</w:t>
      </w:r>
      <w:r w:rsidRPr="00B7149E">
        <w:rPr>
          <w:rFonts w:hint="eastAsia"/>
        </w:rPr>
        <w:t xml:space="preserve"> </w:t>
      </w:r>
      <w:r w:rsidRPr="00B7149E">
        <w:rPr>
          <w:rFonts w:hint="eastAsia"/>
          <w:lang w:eastAsia="zh-HK"/>
        </w:rPr>
        <w:t>1</w:t>
      </w:r>
      <w:r w:rsidRPr="00B7149E">
        <w:rPr>
          <w:rFonts w:hint="eastAsia"/>
        </w:rPr>
        <w:t>:</w:t>
      </w:r>
      <w:r w:rsidRPr="00B7149E">
        <w:rPr>
          <w:rFonts w:hint="eastAsia"/>
          <w:lang w:eastAsia="zh-HK"/>
        </w:rPr>
        <w:t>7</w:t>
      </w:r>
    </w:p>
    <w:p w14:paraId="5FD0E7F3" w14:textId="4B6E1E6B" w:rsidR="00B73BDB" w:rsidRPr="00734CF9" w:rsidRDefault="00D55884" w:rsidP="00BB2591">
      <w:pPr>
        <w:pStyle w:val="Heading1"/>
      </w:pPr>
      <w:r>
        <w:rPr>
          <w:rFonts w:hint="eastAsia"/>
        </w:rPr>
        <w:t>神</w:t>
      </w:r>
      <w:r w:rsidRPr="000848C6">
        <w:rPr>
          <w:rFonts w:hint="eastAsia"/>
        </w:rPr>
        <w:t>叫受苦害的百姓極其強盛</w:t>
      </w:r>
    </w:p>
    <w:p w14:paraId="1CFB086A" w14:textId="289DACD0" w:rsidR="005D2F11" w:rsidRPr="00D55884" w:rsidRDefault="00226358" w:rsidP="004903AB">
      <w:pPr>
        <w:pStyle w:val="a"/>
        <w:rPr>
          <w:szCs w:val="24"/>
        </w:rPr>
        <w:sectPr w:rsidR="005D2F11" w:rsidRPr="00D55884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D55884">
        <w:rPr>
          <w:rFonts w:hint="eastAsia"/>
        </w:rPr>
        <w:t>「</w:t>
      </w:r>
      <w:r w:rsidR="00D55884" w:rsidRPr="00D55884">
        <w:rPr>
          <w:rFonts w:hint="eastAsia"/>
          <w:u w:val="single"/>
        </w:rPr>
        <w:t>以色列</w:t>
      </w:r>
      <w:r w:rsidR="00D55884" w:rsidRPr="00D55884">
        <w:rPr>
          <w:rFonts w:hint="eastAsia"/>
        </w:rPr>
        <w:t>人生養眾多，並且繁茂，極其強盛，滿了那地。</w:t>
      </w:r>
      <w:r w:rsidR="006A5182" w:rsidRPr="00D55884">
        <w:rPr>
          <w:rFonts w:hint="eastAsia"/>
        </w:rPr>
        <w:t>」</w:t>
      </w:r>
    </w:p>
    <w:p w14:paraId="767F74F2" w14:textId="77777777" w:rsidR="008B556D" w:rsidRDefault="008B556D" w:rsidP="008B556D">
      <w:pPr>
        <w:ind w:firstLine="425"/>
      </w:pPr>
      <w:r>
        <w:rPr>
          <w:rFonts w:hint="eastAsia"/>
        </w:rPr>
        <w:t>在</w:t>
      </w:r>
      <w:r w:rsidRPr="00A12C11">
        <w:rPr>
          <w:rFonts w:hint="eastAsia"/>
          <w:u w:val="single"/>
        </w:rPr>
        <w:t>希伯來</w:t>
      </w:r>
      <w:r>
        <w:rPr>
          <w:rFonts w:hint="eastAsia"/>
        </w:rPr>
        <w:t>文聖經裏，</w:t>
      </w:r>
      <w:r w:rsidRPr="00A12C11">
        <w:rPr>
          <w:rFonts w:hint="eastAsia"/>
        </w:rPr>
        <w:t>出埃及記</w:t>
      </w:r>
      <w:r>
        <w:rPr>
          <w:rFonts w:hint="eastAsia"/>
        </w:rPr>
        <w:t>的書名原本是「這些名字」，取自1:1的經文；</w:t>
      </w:r>
      <w:r w:rsidRPr="00A12C11">
        <w:rPr>
          <w:rFonts w:hint="eastAsia"/>
          <w:u w:val="single"/>
        </w:rPr>
        <w:t>希臘</w:t>
      </w:r>
      <w:r>
        <w:rPr>
          <w:rFonts w:hint="eastAsia"/>
        </w:rPr>
        <w:t>文譯本的譯者則給祂換上新的名字——"Exodus"，有著「出來」的意思，這正好指出整部書卷的中心——</w:t>
      </w:r>
      <w:r w:rsidRPr="00A12C11">
        <w:rPr>
          <w:rFonts w:hint="eastAsia"/>
          <w:u w:val="single"/>
        </w:rPr>
        <w:t>以色列</w:t>
      </w:r>
      <w:r>
        <w:rPr>
          <w:rFonts w:hint="eastAsia"/>
        </w:rPr>
        <w:t>人出</w:t>
      </w:r>
      <w:r w:rsidRPr="00A12C11">
        <w:rPr>
          <w:rFonts w:hint="eastAsia"/>
          <w:u w:val="single"/>
        </w:rPr>
        <w:t>埃及</w:t>
      </w:r>
      <w:r>
        <w:rPr>
          <w:rFonts w:hint="eastAsia"/>
        </w:rPr>
        <w:t>的事件。</w:t>
      </w:r>
      <w:r w:rsidRPr="00A12C11">
        <w:rPr>
          <w:rFonts w:hint="eastAsia"/>
        </w:rPr>
        <w:t>出埃及記</w:t>
      </w:r>
      <w:r>
        <w:rPr>
          <w:rFonts w:hint="eastAsia"/>
        </w:rPr>
        <w:t>的主題是　神的救贖，當中不但記載了</w:t>
      </w:r>
      <w:r>
        <w:rPr>
          <w:rFonts w:asciiTheme="minorHAnsi" w:hAnsiTheme="minorHAnsi" w:hint="eastAsia"/>
        </w:rPr>
        <w:t xml:space="preserve">　神帶領</w:t>
      </w:r>
      <w:r w:rsidRPr="00A12C11">
        <w:rPr>
          <w:rFonts w:hint="eastAsia"/>
          <w:u w:val="single"/>
        </w:rPr>
        <w:t>以色列</w:t>
      </w:r>
      <w:r>
        <w:rPr>
          <w:rFonts w:hint="eastAsia"/>
        </w:rPr>
        <w:t>人出</w:t>
      </w:r>
      <w:r w:rsidRPr="00A12C11">
        <w:rPr>
          <w:rFonts w:hint="eastAsia"/>
          <w:u w:val="single"/>
        </w:rPr>
        <w:t>埃及</w:t>
      </w:r>
      <w:r>
        <w:rPr>
          <w:rFonts w:hint="eastAsia"/>
        </w:rPr>
        <w:t>，也記錄了　神在</w:t>
      </w:r>
      <w:r w:rsidRPr="00A12C11">
        <w:rPr>
          <w:rFonts w:hint="eastAsia"/>
          <w:u w:val="single"/>
        </w:rPr>
        <w:t>西乃山</w:t>
      </w:r>
      <w:r>
        <w:rPr>
          <w:rFonts w:hint="eastAsia"/>
        </w:rPr>
        <w:t>頒布律法並與他們立約，以及　神吩咐他們在曠野製造會幕，顯明　神救贖人的旨意不但是</w:t>
      </w:r>
      <w:r>
        <w:rPr>
          <w:rFonts w:asciiTheme="minorHAnsi" w:hAnsiTheme="minorHAnsi" w:hint="eastAsia"/>
        </w:rPr>
        <w:t>救</w:t>
      </w:r>
      <w:r>
        <w:rPr>
          <w:rFonts w:hint="eastAsia"/>
        </w:rPr>
        <w:t>人脫離罪惡，更是要塑造他們成為祭司的國度和聖潔的國民。而</w:t>
      </w:r>
      <w:r w:rsidRPr="00A12C11">
        <w:rPr>
          <w:rFonts w:hint="eastAsia"/>
        </w:rPr>
        <w:t>出埃及記</w:t>
      </w:r>
      <w:r>
        <w:rPr>
          <w:rFonts w:hint="eastAsia"/>
        </w:rPr>
        <w:t>之所以是重要的書卷，不僅在於祂記錄了</w:t>
      </w:r>
      <w:r w:rsidRPr="00A12C11">
        <w:rPr>
          <w:rFonts w:hint="eastAsia"/>
          <w:u w:val="single"/>
        </w:rPr>
        <w:t>以色列</w:t>
      </w:r>
      <w:r>
        <w:rPr>
          <w:rFonts w:hint="eastAsia"/>
        </w:rPr>
        <w:t>如何由一個家族逐漸發展為一個民族，尤如</w:t>
      </w:r>
      <w:r w:rsidRPr="00C5102C">
        <w:rPr>
          <w:rFonts w:hint="eastAsia"/>
          <w:u w:val="single"/>
        </w:rPr>
        <w:t>中國</w:t>
      </w:r>
      <w:r>
        <w:rPr>
          <w:rFonts w:hint="eastAsia"/>
        </w:rPr>
        <w:t>的「史記」一般有著舉足輕重的歷史價值；更是因為祂滿載著救恩的信息和基督的預表，就如逾越節的羔羊、嗎哪、出水的磐石和會幕等，當中教導人如何得著救恩以及行走天路，因此</w:t>
      </w:r>
      <w:r w:rsidRPr="00A12C11">
        <w:rPr>
          <w:rFonts w:hint="eastAsia"/>
        </w:rPr>
        <w:t>出埃及記</w:t>
      </w:r>
      <w:r>
        <w:rPr>
          <w:rFonts w:hint="eastAsia"/>
        </w:rPr>
        <w:t>又被稱為舊約的福音書，也可以說是信徒的「天路歷程」。</w:t>
      </w:r>
    </w:p>
    <w:p w14:paraId="12B663EC" w14:textId="77777777" w:rsidR="008B556D" w:rsidRPr="00F07F81" w:rsidRDefault="008B556D" w:rsidP="008B556D">
      <w:pPr>
        <w:ind w:firstLine="425"/>
      </w:pPr>
      <w:r>
        <w:rPr>
          <w:rFonts w:hint="eastAsia"/>
        </w:rPr>
        <w:t>今日的經文是</w:t>
      </w:r>
      <w:r w:rsidRPr="00A12C11">
        <w:rPr>
          <w:rFonts w:hint="eastAsia"/>
        </w:rPr>
        <w:t>出埃及記</w:t>
      </w:r>
      <w:r>
        <w:rPr>
          <w:rFonts w:hint="eastAsia"/>
        </w:rPr>
        <w:t>的序幕，承接著由創世記以來有關</w:t>
      </w:r>
      <w:r w:rsidRPr="00A12C11">
        <w:rPr>
          <w:rFonts w:hint="eastAsia"/>
          <w:u w:val="single"/>
        </w:rPr>
        <w:t>雅各</w:t>
      </w:r>
      <w:r>
        <w:rPr>
          <w:rFonts w:hint="eastAsia"/>
        </w:rPr>
        <w:t>家的歷史。縱然在艱難和絕望的時代裏，信實的　神仍然按照祂的應許，並且使用有信心的人，來開展救贖的歷史。祈求　神幫助我們通過研讀本段經文，得著對　神應許說話的信心，成長為討　神喜悅的信心之人。</w:t>
      </w:r>
    </w:p>
    <w:p w14:paraId="7A241FE2" w14:textId="77777777" w:rsidR="008B556D" w:rsidRPr="009B03B7" w:rsidRDefault="008B556D" w:rsidP="008B556D">
      <w:pPr>
        <w:ind w:firstLine="425"/>
        <w:rPr>
          <w:lang w:val="en-HK"/>
        </w:rPr>
      </w:pPr>
    </w:p>
    <w:p w14:paraId="56E8286C" w14:textId="77777777" w:rsidR="008B556D" w:rsidRPr="00157855" w:rsidRDefault="008B556D" w:rsidP="008B556D">
      <w:pPr>
        <w:ind w:firstLine="0"/>
        <w:rPr>
          <w:rFonts w:ascii="華康古印體(P)" w:eastAsia="華康古印體(P)"/>
          <w:b/>
          <w:bCs/>
          <w:sz w:val="28"/>
          <w:szCs w:val="22"/>
          <w:lang w:val="en-HK"/>
        </w:rPr>
      </w:pPr>
      <w:r w:rsidRPr="00157855">
        <w:rPr>
          <w:rFonts w:ascii="華康古印體(P)" w:eastAsia="華康古印體(P)" w:hint="eastAsia"/>
          <w:b/>
          <w:bCs/>
          <w:sz w:val="28"/>
          <w:szCs w:val="22"/>
          <w:lang w:val="en-HK"/>
        </w:rPr>
        <w:t>第一，信實成就應許的　神 (1-7)</w:t>
      </w:r>
    </w:p>
    <w:p w14:paraId="236392E0" w14:textId="77777777" w:rsidR="008B556D" w:rsidRDefault="008B556D" w:rsidP="008B556D">
      <w:pPr>
        <w:ind w:firstLine="425"/>
        <w:rPr>
          <w:lang w:val="en-HK"/>
        </w:rPr>
      </w:pPr>
      <w:r>
        <w:rPr>
          <w:rFonts w:hint="eastAsia"/>
          <w:lang w:val="en-HK"/>
        </w:rPr>
        <w:t>請看第1節：「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以色列</w:t>
      </w:r>
      <w:r>
        <w:rPr>
          <w:rFonts w:ascii="華康古印體(P)" w:eastAsia="華康古印體(P)" w:hint="eastAsia"/>
          <w:b/>
          <w:bCs/>
          <w:lang w:val="en-HK"/>
        </w:rPr>
        <w:t>的眾子，各帶家眷，和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雅各</w:t>
      </w:r>
      <w:r>
        <w:rPr>
          <w:rFonts w:ascii="華康古印體(P)" w:eastAsia="華康古印體(P)" w:hint="eastAsia"/>
          <w:b/>
          <w:bCs/>
          <w:lang w:val="en-HK"/>
        </w:rPr>
        <w:t>一同來到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埃及</w:t>
      </w:r>
      <w:r>
        <w:rPr>
          <w:rFonts w:ascii="華康古印體(P)" w:eastAsia="華康古印體(P)" w:hint="eastAsia"/>
          <w:b/>
          <w:bCs/>
          <w:lang w:val="en-HK"/>
        </w:rPr>
        <w:t>。他們的名字記在下面。</w:t>
      </w:r>
      <w:r>
        <w:rPr>
          <w:rFonts w:hint="eastAsia"/>
          <w:lang w:val="en-HK"/>
        </w:rPr>
        <w:t>」創世記第45,46章記述，本來被哥哥們出賣、後來成為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宰相的</w:t>
      </w:r>
      <w:r w:rsidRPr="00A12C11">
        <w:rPr>
          <w:rFonts w:hint="eastAsia"/>
          <w:u w:val="single"/>
          <w:lang w:val="en-HK"/>
        </w:rPr>
        <w:t>約瑟</w:t>
      </w:r>
      <w:r>
        <w:rPr>
          <w:rFonts w:hint="eastAsia"/>
          <w:lang w:val="en-HK"/>
        </w:rPr>
        <w:t>，終於與哥哥們相認。</w:t>
      </w:r>
      <w:r w:rsidRPr="00A12C11">
        <w:rPr>
          <w:rFonts w:hint="eastAsia"/>
          <w:u w:val="single"/>
          <w:lang w:val="en-HK"/>
        </w:rPr>
        <w:t>約瑟</w:t>
      </w:r>
      <w:r>
        <w:rPr>
          <w:rFonts w:hint="eastAsia"/>
          <w:lang w:val="en-HK"/>
        </w:rPr>
        <w:t>吩咐哥哥們，請父親</w:t>
      </w:r>
      <w:r w:rsidRPr="00A12C11">
        <w:rPr>
          <w:rFonts w:hint="eastAsia"/>
          <w:u w:val="single"/>
          <w:lang w:val="en-HK"/>
        </w:rPr>
        <w:t>雅各</w:t>
      </w:r>
      <w:r>
        <w:rPr>
          <w:rFonts w:hint="eastAsia"/>
          <w:lang w:val="en-HK"/>
        </w:rPr>
        <w:t>全家來到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，住在</w:t>
      </w:r>
      <w:r w:rsidRPr="006C0F3F">
        <w:rPr>
          <w:rFonts w:hint="eastAsia"/>
          <w:u w:val="single"/>
          <w:lang w:val="en-HK"/>
        </w:rPr>
        <w:t>歌珊</w:t>
      </w:r>
      <w:r>
        <w:rPr>
          <w:rFonts w:hint="eastAsia"/>
          <w:lang w:val="en-HK"/>
        </w:rPr>
        <w:t>地，好逃避還有五年的饑荒。</w:t>
      </w:r>
      <w:r w:rsidRPr="00A12C11">
        <w:rPr>
          <w:rFonts w:hint="eastAsia"/>
          <w:u w:val="single"/>
          <w:lang w:val="en-HK"/>
        </w:rPr>
        <w:t>雅各</w:t>
      </w:r>
      <w:r>
        <w:rPr>
          <w:rFonts w:hint="eastAsia"/>
          <w:lang w:val="en-HK"/>
        </w:rPr>
        <w:t>全</w:t>
      </w:r>
      <w:r>
        <w:rPr>
          <w:rFonts w:hint="eastAsia"/>
          <w:lang w:val="en-HK"/>
        </w:rPr>
        <w:t>家於是乘坐法老安排的專車，一行六十七人，浩浩蕩蕩地前往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。在第2至4節裏，便按著</w:t>
      </w:r>
      <w:r w:rsidRPr="00A12C11">
        <w:rPr>
          <w:rFonts w:hint="eastAsia"/>
          <w:u w:val="single"/>
          <w:lang w:val="en-HK"/>
        </w:rPr>
        <w:t>雅各</w:t>
      </w:r>
      <w:r>
        <w:rPr>
          <w:rFonts w:hint="eastAsia"/>
          <w:lang w:val="en-HK"/>
        </w:rPr>
        <w:t>四個妻妾的位份、以及長幼的次序，記載了</w:t>
      </w:r>
      <w:r w:rsidRPr="00A12C11">
        <w:rPr>
          <w:rFonts w:hint="eastAsia"/>
          <w:u w:val="single"/>
          <w:lang w:val="en-HK"/>
        </w:rPr>
        <w:t>雅各</w:t>
      </w:r>
      <w:r>
        <w:rPr>
          <w:rFonts w:hint="eastAsia"/>
          <w:lang w:val="en-HK"/>
        </w:rPr>
        <w:t>十一個兒子的名字：「</w:t>
      </w:r>
      <w:r>
        <w:rPr>
          <w:rFonts w:ascii="華康古印體(P)" w:eastAsia="華康古印體(P)" w:hint="eastAsia"/>
          <w:b/>
          <w:bCs/>
          <w:lang w:val="en-HK"/>
        </w:rPr>
        <w:t>有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流便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西緬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利未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猶大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以薩迦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西布倫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便雅憫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但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拿弗他利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迦得</w:t>
      </w:r>
      <w:r>
        <w:rPr>
          <w:rFonts w:ascii="華康古印體(P)" w:eastAsia="華康古印體(P)" w:hint="eastAsia"/>
          <w:b/>
          <w:bCs/>
          <w:lang w:val="en-HK"/>
        </w:rPr>
        <w:t>、</w:t>
      </w:r>
      <w:r w:rsidRPr="006C0F3F">
        <w:rPr>
          <w:rFonts w:ascii="華康古印體(P)" w:eastAsia="華康古印體(P)" w:hint="eastAsia"/>
          <w:b/>
          <w:bCs/>
          <w:u w:val="single"/>
          <w:lang w:val="en-HK"/>
        </w:rPr>
        <w:t>亞設</w:t>
      </w:r>
      <w:r>
        <w:rPr>
          <w:rFonts w:ascii="華康古印體(P)" w:eastAsia="華康古印體(P)" w:hint="eastAsia"/>
          <w:b/>
          <w:bCs/>
          <w:lang w:val="en-HK"/>
        </w:rPr>
        <w:t>。</w:t>
      </w:r>
      <w:r>
        <w:rPr>
          <w:rFonts w:hint="eastAsia"/>
          <w:lang w:val="en-HK"/>
        </w:rPr>
        <w:t>」請看第5,6節：「</w:t>
      </w:r>
      <w:r>
        <w:rPr>
          <w:rFonts w:ascii="華康古印體(P)" w:eastAsia="華康古印體(P)" w:hint="eastAsia"/>
          <w:b/>
          <w:bCs/>
          <w:lang w:val="en-HK"/>
        </w:rPr>
        <w:t>凡從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雅各</w:t>
      </w:r>
      <w:r>
        <w:rPr>
          <w:rFonts w:ascii="華康古印體(P)" w:eastAsia="華康古印體(P)" w:hint="eastAsia"/>
          <w:b/>
          <w:bCs/>
          <w:lang w:val="en-HK"/>
        </w:rPr>
        <w:t>而生的，共有七十人。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約瑟</w:t>
      </w:r>
      <w:r>
        <w:rPr>
          <w:rFonts w:ascii="華康古印體(P)" w:eastAsia="華康古印體(P)" w:hint="eastAsia"/>
          <w:b/>
          <w:bCs/>
          <w:lang w:val="en-HK"/>
        </w:rPr>
        <w:t>已經在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埃及</w:t>
      </w:r>
      <w:r>
        <w:rPr>
          <w:rFonts w:ascii="華康古印體(P)" w:eastAsia="華康古印體(P)" w:hint="eastAsia"/>
          <w:b/>
          <w:bCs/>
          <w:lang w:val="en-HK"/>
        </w:rPr>
        <w:t>。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約瑟</w:t>
      </w:r>
      <w:r>
        <w:rPr>
          <w:rFonts w:ascii="華康古印體(P)" w:eastAsia="華康古印體(P)" w:hint="eastAsia"/>
          <w:b/>
          <w:bCs/>
          <w:lang w:val="en-HK"/>
        </w:rPr>
        <w:t>和他的弟兄，並那一代的人，都死了。</w:t>
      </w:r>
      <w:r>
        <w:rPr>
          <w:rFonts w:hint="eastAsia"/>
          <w:lang w:val="en-HK"/>
        </w:rPr>
        <w:t>」這六十七人，連同</w:t>
      </w:r>
      <w:r w:rsidRPr="00A12C11">
        <w:rPr>
          <w:rFonts w:hint="eastAsia"/>
          <w:u w:val="single"/>
          <w:lang w:val="en-HK"/>
        </w:rPr>
        <w:t>約瑟</w:t>
      </w:r>
      <w:r>
        <w:rPr>
          <w:rFonts w:hint="eastAsia"/>
          <w:lang w:val="en-HK"/>
        </w:rPr>
        <w:t>和他在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所生的兩個兒子</w:t>
      </w:r>
      <w:r w:rsidRPr="009769C0">
        <w:rPr>
          <w:rFonts w:hint="eastAsia"/>
          <w:u w:val="single"/>
          <w:lang w:val="en-HK"/>
        </w:rPr>
        <w:t>瑪拿西</w:t>
      </w:r>
      <w:r>
        <w:rPr>
          <w:rFonts w:hint="eastAsia"/>
          <w:lang w:val="en-HK"/>
        </w:rPr>
        <w:t>和</w:t>
      </w:r>
      <w:r w:rsidRPr="009769C0">
        <w:rPr>
          <w:rFonts w:hint="eastAsia"/>
          <w:u w:val="single"/>
          <w:lang w:val="en-HK"/>
        </w:rPr>
        <w:t>以法蓮</w:t>
      </w:r>
      <w:r>
        <w:rPr>
          <w:rFonts w:hint="eastAsia"/>
          <w:lang w:val="en-HK"/>
        </w:rPr>
        <w:t>，共七十人，在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落地生根。終於，</w:t>
      </w:r>
      <w:r w:rsidRPr="00A12C11">
        <w:rPr>
          <w:rFonts w:hint="eastAsia"/>
          <w:u w:val="single"/>
          <w:lang w:val="en-HK"/>
        </w:rPr>
        <w:t>約瑟</w:t>
      </w:r>
      <w:r>
        <w:rPr>
          <w:rFonts w:hint="eastAsia"/>
          <w:lang w:val="en-HK"/>
        </w:rPr>
        <w:t>和哥哥們、並那一代的人都死了。在世人的目光來看，或許他們只不過是在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寄居的客旅；但在　神的眼中，他們是　神工作的樹墩子，如同天上的星宿一樣寶貴的天國公民。</w:t>
      </w:r>
    </w:p>
    <w:p w14:paraId="3E065479" w14:textId="77777777" w:rsidR="008B556D" w:rsidRDefault="008B556D" w:rsidP="008B556D">
      <w:pPr>
        <w:ind w:firstLine="425"/>
        <w:rPr>
          <w:rFonts w:hAnsiTheme="minorHAnsi"/>
        </w:rPr>
      </w:pPr>
      <w:r>
        <w:rPr>
          <w:rFonts w:hint="eastAsia"/>
          <w:lang w:val="en-HK"/>
        </w:rPr>
        <w:t>後來，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的子孫在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強盛至怎樣的地步呢？請一起讀第7節：「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以色列</w:t>
      </w:r>
      <w:r>
        <w:rPr>
          <w:rFonts w:ascii="華康古印體(P)" w:eastAsia="華康古印體(P)" w:hint="eastAsia"/>
          <w:b/>
          <w:bCs/>
          <w:lang w:val="en-HK"/>
        </w:rPr>
        <w:t>人生養眾多，並且繁茂，極其強盛，滿了那地。</w:t>
      </w:r>
      <w:r>
        <w:rPr>
          <w:rFonts w:hint="eastAsia"/>
          <w:lang w:val="en-HK"/>
        </w:rPr>
        <w:t>」從</w:t>
      </w:r>
      <w:r w:rsidRPr="00A12C11">
        <w:rPr>
          <w:rFonts w:hint="eastAsia"/>
          <w:u w:val="single"/>
          <w:lang w:val="en-HK"/>
        </w:rPr>
        <w:t>雅各</w:t>
      </w:r>
      <w:r>
        <w:rPr>
          <w:rFonts w:hint="eastAsia"/>
          <w:lang w:val="en-HK"/>
        </w:rPr>
        <w:t>全家下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，到後來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人出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，期間相隔了430年(出12:40,41)；而在出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時，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單是男丁的數目，已經有六十萬人；若加上婦女和小孩子，總人口大約有二百萬。</w:t>
      </w:r>
      <w:r>
        <w:rPr>
          <w:rFonts w:asciiTheme="minorHAnsi" w:hAnsiTheme="minorHAnsi" w:hint="eastAsia"/>
        </w:rPr>
        <w:t>這表示</w:t>
      </w:r>
      <w:r w:rsidRPr="00E91C07">
        <w:rPr>
          <w:rFonts w:hAnsiTheme="minorHAnsi" w:hint="eastAsia"/>
        </w:rPr>
        <w:t>在430年</w:t>
      </w:r>
      <w:r>
        <w:rPr>
          <w:rFonts w:asciiTheme="minorHAnsi" w:hAnsiTheme="minorHAnsi" w:hint="eastAsia"/>
        </w:rPr>
        <w:t>間，</w:t>
      </w:r>
      <w:r w:rsidRPr="00A12C11">
        <w:rPr>
          <w:rFonts w:asciiTheme="minorHAnsi" w:hAnsiTheme="minorHAnsi" w:hint="eastAsia"/>
          <w:u w:val="single"/>
        </w:rPr>
        <w:t>以色列</w:t>
      </w:r>
      <w:r>
        <w:rPr>
          <w:rFonts w:asciiTheme="minorHAnsi" w:hAnsiTheme="minorHAnsi" w:hint="eastAsia"/>
        </w:rPr>
        <w:t>人口增加大約三萬倍，這實在是相當驚人的增長；根據數學科老師</w:t>
      </w:r>
      <w:r w:rsidRPr="00A6696E">
        <w:rPr>
          <w:rFonts w:asciiTheme="minorHAnsi" w:hAnsiTheme="minorHAnsi" w:hint="eastAsia"/>
          <w:u w:val="single"/>
        </w:rPr>
        <w:t>佑鎮</w:t>
      </w:r>
      <w:r>
        <w:rPr>
          <w:rFonts w:asciiTheme="minorHAnsi" w:hAnsiTheme="minorHAnsi" w:hint="eastAsia"/>
        </w:rPr>
        <w:t>宣教士的計算，</w:t>
      </w:r>
      <w:r w:rsidRPr="00A12C11">
        <w:rPr>
          <w:rFonts w:asciiTheme="minorHAnsi" w:hAnsiTheme="minorHAnsi" w:hint="eastAsia"/>
          <w:u w:val="single"/>
        </w:rPr>
        <w:t>以色列</w:t>
      </w:r>
      <w:r>
        <w:rPr>
          <w:rFonts w:asciiTheme="minorHAnsi" w:hAnsiTheme="minorHAnsi" w:hint="eastAsia"/>
        </w:rPr>
        <w:t>人口要每年持續增加大約</w:t>
      </w:r>
      <w:r>
        <w:rPr>
          <w:rFonts w:hAnsiTheme="minorHAnsi" w:hint="eastAsia"/>
        </w:rPr>
        <w:t>2.4%，才能達到這數目。時至今日，全球平均的出生率</w:t>
      </w:r>
      <w:r>
        <w:rPr>
          <w:rFonts w:asciiTheme="minorHAnsi" w:hAnsiTheme="minorHAnsi" w:hint="eastAsia"/>
        </w:rPr>
        <w:t>只有</w:t>
      </w:r>
      <w:r w:rsidRPr="00AC62BC">
        <w:rPr>
          <w:rFonts w:hAnsiTheme="minorHAnsi" w:hint="eastAsia"/>
        </w:rPr>
        <w:t>1.7%</w:t>
      </w:r>
      <w:r>
        <w:rPr>
          <w:rFonts w:hAnsiTheme="minorHAnsi" w:hint="eastAsia"/>
        </w:rPr>
        <w:t>；</w:t>
      </w:r>
      <w:r w:rsidRPr="00EE2A93">
        <w:rPr>
          <w:rFonts w:asciiTheme="minorHAnsi" w:hAnsiTheme="minorHAnsi" w:hint="eastAsia"/>
          <w:u w:val="single"/>
        </w:rPr>
        <w:t>韓國</w:t>
      </w:r>
      <w:r>
        <w:rPr>
          <w:rFonts w:asciiTheme="minorHAnsi" w:hAnsiTheme="minorHAnsi" w:hint="eastAsia"/>
        </w:rPr>
        <w:t>的出生率幾乎是全球最低，</w:t>
      </w:r>
      <w:r w:rsidRPr="00D66A79">
        <w:rPr>
          <w:rFonts w:hAnsiTheme="minorHAnsi" w:hint="eastAsia"/>
        </w:rPr>
        <w:t>只有0.47%</w:t>
      </w:r>
      <w:r>
        <w:rPr>
          <w:rFonts w:hAnsiTheme="minorHAnsi" w:hint="eastAsia"/>
        </w:rPr>
        <w:t>；而</w:t>
      </w:r>
      <w:r w:rsidRPr="00EE2A93">
        <w:rPr>
          <w:rFonts w:hAnsiTheme="minorHAnsi" w:hint="eastAsia"/>
          <w:u w:val="single"/>
        </w:rPr>
        <w:t>香港</w:t>
      </w:r>
      <w:r>
        <w:rPr>
          <w:rFonts w:hAnsiTheme="minorHAnsi" w:hint="eastAsia"/>
        </w:rPr>
        <w:t>也只有0.53%，這表示每一千名人口裏，一年就只有大約五個BB出世。反觀，</w:t>
      </w:r>
      <w:r>
        <w:rPr>
          <w:rFonts w:asciiTheme="minorHAnsi" w:hAnsiTheme="minorHAnsi" w:hint="eastAsia"/>
        </w:rPr>
        <w:t>在醫療水平落後和嬰兒夭折率高的古代，</w:t>
      </w:r>
      <w:r w:rsidRPr="00A12C11">
        <w:rPr>
          <w:rFonts w:hAnsiTheme="minorHAnsi" w:hint="eastAsia"/>
          <w:u w:val="single"/>
        </w:rPr>
        <w:t>以色列</w:t>
      </w:r>
      <w:r>
        <w:rPr>
          <w:rFonts w:hAnsiTheme="minorHAnsi" w:hint="eastAsia"/>
        </w:rPr>
        <w:t>的出生率卻竟然在四百多年間維持高水平，這明顯不是人所能做到的工作，而是　神親自成就的工作。</w:t>
      </w:r>
    </w:p>
    <w:p w14:paraId="13E3692C" w14:textId="77777777" w:rsidR="008B556D" w:rsidRDefault="008B556D" w:rsidP="008B556D">
      <w:pPr>
        <w:ind w:firstLine="425"/>
        <w:rPr>
          <w:rFonts w:asciiTheme="minorHAnsi" w:hAnsiTheme="minorHAnsi"/>
        </w:rPr>
      </w:pPr>
      <w:r>
        <w:rPr>
          <w:rFonts w:hAnsiTheme="minorHAnsi" w:hint="eastAsia"/>
        </w:rPr>
        <w:lastRenderedPageBreak/>
        <w:t>看創世記1:28的話，　神創造人的旨意，是叫人生養眾多、遍滿地面、治理這地，這不但適用在一個國家，也適用在一個社會、一間教會以至一個家庭之上。今日不少國家都面對少子化的問題，少子化不但會令勞動力下降，更會造成人口老化，加重醫療和社會福利的負擔。在去年，</w:t>
      </w:r>
      <w:r w:rsidRPr="0056678F">
        <w:rPr>
          <w:rFonts w:hAnsiTheme="minorHAnsi" w:hint="eastAsia"/>
          <w:u w:val="single"/>
        </w:rPr>
        <w:t>韓國</w:t>
      </w:r>
      <w:r>
        <w:rPr>
          <w:rFonts w:hAnsiTheme="minorHAnsi" w:hint="eastAsia"/>
        </w:rPr>
        <w:t>總統甚至宣布，國家進入緊急狀態，警告「若不再生孩子的話，國家就會滅亡」。然而，即使各國政府推出鼓勵生育的措施，出生人口依然少得可憐；這除了因為很多人憂慮經濟負擔外，也因為不少人寧願過自由自在的生活，害怕承擔養育兒女的責任。同樣，去年的</w:t>
      </w:r>
      <w:r w:rsidRPr="00C226E7">
        <w:rPr>
          <w:rFonts w:hAnsiTheme="minorHAnsi" w:hint="eastAsia"/>
          <w:u w:val="single"/>
        </w:rPr>
        <w:t>香港</w:t>
      </w:r>
      <w:r>
        <w:rPr>
          <w:rFonts w:hAnsiTheme="minorHAnsi" w:hint="eastAsia"/>
        </w:rPr>
        <w:t>教會普查發現，</w:t>
      </w:r>
      <w:r w:rsidRPr="00C226E7">
        <w:rPr>
          <w:rFonts w:hAnsiTheme="minorHAnsi" w:hint="eastAsia"/>
          <w:u w:val="single"/>
        </w:rPr>
        <w:t>香港</w:t>
      </w:r>
      <w:r>
        <w:rPr>
          <w:rFonts w:hAnsiTheme="minorHAnsi" w:hint="eastAsia"/>
        </w:rPr>
        <w:t>教會參與實體崇拜的人數在五年內大幅減少約四分之一，其中青少年人數流失最多，約28%，教會青黃不接的問題越趨嚴重。為了使教會發揮作世上的鹽和光的角色，信徒必須要撇棄想以自己為中心生活的心思，肩負起使萬民作主的門徒的大使命，興起屬　神的百姓。</w:t>
      </w:r>
    </w:p>
    <w:p w14:paraId="16466DD7" w14:textId="77777777" w:rsidR="008B556D" w:rsidRPr="00EC6BD9" w:rsidRDefault="008B556D" w:rsidP="008B556D">
      <w:pPr>
        <w:ind w:firstLine="425"/>
        <w:rPr>
          <w:rFonts w:asciiTheme="minorHAnsi" w:hAnsiTheme="minorHAnsi"/>
        </w:rPr>
      </w:pPr>
      <w:r>
        <w:rPr>
          <w:rFonts w:asciiTheme="minorHAnsi" w:hAnsiTheme="minorHAnsi" w:hint="eastAsia"/>
        </w:rPr>
        <w:t>這樣，　神使</w:t>
      </w:r>
      <w:r w:rsidRPr="00A12C11">
        <w:rPr>
          <w:rFonts w:asciiTheme="minorHAnsi" w:hAnsiTheme="minorHAnsi" w:hint="eastAsia"/>
          <w:u w:val="single"/>
        </w:rPr>
        <w:t>以色列</w:t>
      </w:r>
      <w:r>
        <w:rPr>
          <w:rFonts w:asciiTheme="minorHAnsi" w:hAnsiTheme="minorHAnsi" w:hint="eastAsia"/>
        </w:rPr>
        <w:t>人生養眾多、並且繁茂、極其強盛，有甚麼含意呢？這正好顯明了　神何等信實地成就祂對信心祖宗</w:t>
      </w:r>
      <w:r w:rsidRPr="00EF4697">
        <w:rPr>
          <w:rFonts w:asciiTheme="minorHAnsi" w:hAnsiTheme="minorHAnsi" w:hint="eastAsia"/>
          <w:u w:val="single"/>
        </w:rPr>
        <w:t>亞伯拉罕</w:t>
      </w:r>
      <w:r>
        <w:rPr>
          <w:rFonts w:asciiTheme="minorHAnsi" w:hAnsiTheme="minorHAnsi" w:hint="eastAsia"/>
        </w:rPr>
        <w:t>的應許。　神呼召</w:t>
      </w:r>
      <w:r w:rsidRPr="00EF4697">
        <w:rPr>
          <w:rFonts w:asciiTheme="minorHAnsi" w:hAnsiTheme="minorHAnsi" w:hint="eastAsia"/>
          <w:u w:val="single"/>
        </w:rPr>
        <w:t>亞伯拉罕</w:t>
      </w:r>
      <w:r>
        <w:rPr>
          <w:rFonts w:asciiTheme="minorHAnsi" w:hAnsiTheme="minorHAnsi" w:hint="eastAsia"/>
        </w:rPr>
        <w:t>時，應許他說：「</w:t>
      </w:r>
      <w:r>
        <w:rPr>
          <w:rFonts w:ascii="華康古印體(P)" w:eastAsia="華康古印體(P)" w:hint="eastAsia"/>
          <w:b/>
          <w:bCs/>
          <w:lang w:val="en-HK"/>
        </w:rPr>
        <w:t>我必叫你成為大國。我必賜福給你，叫你的名為大；你也要叫別人得福。</w:t>
      </w:r>
      <w:r>
        <w:rPr>
          <w:rFonts w:asciiTheme="minorHAnsi" w:hAnsiTheme="minorHAnsi" w:hint="eastAsia"/>
        </w:rPr>
        <w:t>」</w:t>
      </w:r>
      <w:r>
        <w:rPr>
          <w:rFonts w:hint="eastAsia"/>
          <w:lang w:val="en-HK"/>
        </w:rPr>
        <w:t xml:space="preserve">(創12:2) </w:t>
      </w:r>
      <w:r>
        <w:rPr>
          <w:rFonts w:asciiTheme="minorHAnsi" w:hAnsiTheme="minorHAnsi" w:hint="eastAsia"/>
        </w:rPr>
        <w:t>從現實看來，叫一個七十五歲，既沒有兒子、妻子也不生育的老人家成為大國，似乎是天方夜譚，絕不可能成就的事；但　神信實地賜下應許之子</w:t>
      </w:r>
      <w:r w:rsidRPr="00A46514">
        <w:rPr>
          <w:rFonts w:asciiTheme="minorHAnsi" w:hAnsiTheme="minorHAnsi" w:hint="eastAsia"/>
          <w:u w:val="single"/>
        </w:rPr>
        <w:t>以撒</w:t>
      </w:r>
      <w:r>
        <w:rPr>
          <w:rFonts w:asciiTheme="minorHAnsi" w:hAnsiTheme="minorHAnsi" w:hint="eastAsia"/>
        </w:rPr>
        <w:t>，通過以撒賜下</w:t>
      </w:r>
      <w:r w:rsidRPr="00A12C11">
        <w:rPr>
          <w:rFonts w:asciiTheme="minorHAnsi" w:hAnsiTheme="minorHAnsi" w:hint="eastAsia"/>
          <w:u w:val="single"/>
        </w:rPr>
        <w:t>雅各</w:t>
      </w:r>
      <w:r>
        <w:rPr>
          <w:rFonts w:asciiTheme="minorHAnsi" w:hAnsiTheme="minorHAnsi" w:hint="eastAsia"/>
        </w:rPr>
        <w:t>，通過</w:t>
      </w:r>
      <w:r w:rsidRPr="00A12C11">
        <w:rPr>
          <w:rFonts w:asciiTheme="minorHAnsi" w:hAnsiTheme="minorHAnsi" w:hint="eastAsia"/>
          <w:u w:val="single"/>
        </w:rPr>
        <w:t>雅各</w:t>
      </w:r>
      <w:r>
        <w:rPr>
          <w:rFonts w:asciiTheme="minorHAnsi" w:hAnsiTheme="minorHAnsi" w:hint="eastAsia"/>
        </w:rPr>
        <w:t>賜下十二個兒子，再通過</w:t>
      </w:r>
      <w:r w:rsidRPr="00A12C11">
        <w:rPr>
          <w:rFonts w:asciiTheme="minorHAnsi" w:hAnsiTheme="minorHAnsi" w:hint="eastAsia"/>
          <w:u w:val="single"/>
        </w:rPr>
        <w:t>雅各</w:t>
      </w:r>
      <w:r>
        <w:rPr>
          <w:rFonts w:asciiTheme="minorHAnsi" w:hAnsiTheme="minorHAnsi" w:hint="eastAsia"/>
        </w:rPr>
        <w:t>的十二個兒子興起一個大國。在創世記</w:t>
      </w:r>
      <w:r>
        <w:rPr>
          <w:rFonts w:hint="eastAsia"/>
          <w:lang w:val="en-HK"/>
        </w:rPr>
        <w:t>15章裏，</w:t>
      </w:r>
      <w:r>
        <w:rPr>
          <w:rFonts w:asciiTheme="minorHAnsi" w:hAnsiTheme="minorHAnsi" w:hint="eastAsia"/>
        </w:rPr>
        <w:t xml:space="preserve">　神對</w:t>
      </w:r>
      <w:r w:rsidRPr="00EF4697">
        <w:rPr>
          <w:rFonts w:asciiTheme="minorHAnsi" w:hAnsiTheme="minorHAnsi" w:hint="eastAsia"/>
          <w:u w:val="single"/>
        </w:rPr>
        <w:t>亞伯拉罕</w:t>
      </w:r>
      <w:r>
        <w:rPr>
          <w:rFonts w:asciiTheme="minorHAnsi" w:hAnsiTheme="minorHAnsi" w:hint="eastAsia"/>
        </w:rPr>
        <w:t>預言說：「</w:t>
      </w:r>
      <w:r>
        <w:rPr>
          <w:rFonts w:ascii="華康古印體(P)" w:eastAsia="華康古印體(P)" w:hint="eastAsia"/>
          <w:b/>
          <w:bCs/>
          <w:lang w:val="en-HK"/>
        </w:rPr>
        <w:t>你要的確知道，你的後裔必寄居別人的地，又服事那地的人；那地的人要苦待他們四百年。並且他們所要服事的那國，我要懲罰，後來他們必帶著許多財物從那裏出來。</w:t>
      </w:r>
      <w:r>
        <w:rPr>
          <w:rFonts w:asciiTheme="minorHAnsi" w:hAnsiTheme="minorHAnsi" w:hint="eastAsia"/>
        </w:rPr>
        <w:t>」</w:t>
      </w:r>
      <w:r>
        <w:rPr>
          <w:rFonts w:hint="eastAsia"/>
          <w:lang w:val="en-HK"/>
        </w:rPr>
        <w:t xml:space="preserve">(創15:13,14) </w:t>
      </w:r>
      <w:r>
        <w:rPr>
          <w:rFonts w:asciiTheme="minorHAnsi" w:hAnsiTheme="minorHAnsi" w:hint="eastAsia"/>
        </w:rPr>
        <w:t>人所作出的承諾，有很多不用一兩年，只是一兩日已經忘記，但　神的應許即使經過四百年，也絲毫不差地在歷史中成就。照樣，耶穌也應許我們說：「</w:t>
      </w:r>
      <w:r>
        <w:rPr>
          <w:rFonts w:ascii="華康古印體(P)" w:eastAsia="華康古印體(P)" w:hint="eastAsia"/>
          <w:b/>
          <w:bCs/>
          <w:lang w:val="en-HK"/>
        </w:rPr>
        <w:t>這天國的福音要傳遍天下，對萬民作見證，然後末期才來到。</w:t>
      </w:r>
      <w:r>
        <w:rPr>
          <w:rFonts w:asciiTheme="minorHAnsi" w:hAnsiTheme="minorHAnsi" w:hint="eastAsia"/>
        </w:rPr>
        <w:t>」</w:t>
      </w:r>
      <w:r>
        <w:rPr>
          <w:rFonts w:hint="eastAsia"/>
          <w:lang w:val="en-HK"/>
        </w:rPr>
        <w:t>(太24:24) 　神通過耶穌基督興起十二使徒，再通過他們興起主的門徒，建立教會。縱使經過二千年，但信實的　神必成就祂對信徒和教會的應許，要通過我們</w:t>
      </w:r>
      <w:r>
        <w:rPr>
          <w:rFonts w:hint="eastAsia"/>
          <w:lang w:val="en-HK"/>
        </w:rPr>
        <w:t>使福音傳遍天下，使萬民作主的門徒，直到耶穌基督的再臨。</w:t>
      </w:r>
    </w:p>
    <w:p w14:paraId="26F09511" w14:textId="77777777" w:rsidR="008B556D" w:rsidRPr="009B03B7" w:rsidRDefault="008B556D" w:rsidP="008B556D">
      <w:pPr>
        <w:ind w:firstLine="425"/>
        <w:rPr>
          <w:lang w:val="en-HK"/>
        </w:rPr>
      </w:pPr>
    </w:p>
    <w:p w14:paraId="76937D59" w14:textId="77777777" w:rsidR="008B556D" w:rsidRPr="003E574A" w:rsidRDefault="008B556D" w:rsidP="008B556D">
      <w:pPr>
        <w:ind w:firstLine="0"/>
        <w:rPr>
          <w:rFonts w:ascii="華康古印體(P)" w:eastAsia="華康古印體(P)"/>
          <w:b/>
          <w:bCs/>
          <w:sz w:val="28"/>
          <w:szCs w:val="22"/>
          <w:lang w:val="en-HK"/>
        </w:rPr>
      </w:pPr>
      <w:r w:rsidRPr="003E574A">
        <w:rPr>
          <w:rFonts w:ascii="華康古印體(P)" w:eastAsia="華康古印體(P)" w:hint="eastAsia"/>
          <w:b/>
          <w:bCs/>
          <w:sz w:val="28"/>
          <w:szCs w:val="22"/>
          <w:lang w:val="en-HK"/>
        </w:rPr>
        <w:t>第二，在苦害中與</w:t>
      </w:r>
      <w:r w:rsidRPr="003E574A">
        <w:rPr>
          <w:rFonts w:ascii="華康古印體(P)" w:eastAsia="華康古印體(P)" w:hint="eastAsia"/>
          <w:b/>
          <w:bCs/>
          <w:sz w:val="28"/>
          <w:szCs w:val="22"/>
          <w:u w:val="single"/>
          <w:lang w:val="en-HK"/>
        </w:rPr>
        <w:t>以色列</w:t>
      </w:r>
      <w:r w:rsidRPr="003E574A">
        <w:rPr>
          <w:rFonts w:ascii="華康古印體(P)" w:eastAsia="華康古印體(P)" w:hint="eastAsia"/>
          <w:b/>
          <w:bCs/>
          <w:sz w:val="28"/>
          <w:szCs w:val="22"/>
          <w:lang w:val="en-HK"/>
        </w:rPr>
        <w:t>同在的　神 (8-14)</w:t>
      </w:r>
    </w:p>
    <w:p w14:paraId="133CA6D0" w14:textId="77777777" w:rsidR="008B556D" w:rsidRDefault="008B556D" w:rsidP="008B556D">
      <w:pPr>
        <w:ind w:firstLine="425"/>
        <w:rPr>
          <w:lang w:val="en-HK"/>
        </w:rPr>
      </w:pPr>
      <w:r>
        <w:rPr>
          <w:rFonts w:hint="eastAsia"/>
          <w:lang w:val="en-HK"/>
        </w:rPr>
        <w:t>在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變得極其繁茂的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，忽然遇見甚麼意想不到的試煉呢？請看第8節：「</w:t>
      </w:r>
      <w:r>
        <w:rPr>
          <w:rFonts w:ascii="華康古印體(P)" w:eastAsia="華康古印體(P)" w:hint="eastAsia"/>
          <w:b/>
          <w:bCs/>
          <w:lang w:val="en-HK"/>
        </w:rPr>
        <w:t>有不認識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約瑟</w:t>
      </w:r>
      <w:r>
        <w:rPr>
          <w:rFonts w:ascii="華康古印體(P)" w:eastAsia="華康古印體(P)" w:hint="eastAsia"/>
          <w:b/>
          <w:bCs/>
          <w:lang w:val="en-HK"/>
        </w:rPr>
        <w:t>的新王起來，治理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埃及</w:t>
      </w:r>
      <w:r>
        <w:rPr>
          <w:rFonts w:ascii="華康古印體(P)" w:eastAsia="華康古印體(P)" w:hint="eastAsia"/>
          <w:b/>
          <w:bCs/>
          <w:lang w:val="en-HK"/>
        </w:rPr>
        <w:t>。</w:t>
      </w:r>
      <w:r>
        <w:rPr>
          <w:rFonts w:hint="eastAsia"/>
          <w:lang w:val="en-HK"/>
        </w:rPr>
        <w:t>」從前</w:t>
      </w:r>
      <w:r w:rsidRPr="00A12C11">
        <w:rPr>
          <w:rFonts w:hint="eastAsia"/>
          <w:u w:val="single"/>
          <w:lang w:val="en-HK"/>
        </w:rPr>
        <w:t>約瑟</w:t>
      </w:r>
      <w:r>
        <w:rPr>
          <w:rFonts w:hint="eastAsia"/>
          <w:lang w:val="en-HK"/>
        </w:rPr>
        <w:t>在世的時候，他替時任的法老解夢，更加給予法老</w:t>
      </w:r>
      <w:r w:rsidRPr="001C72D6">
        <w:rPr>
          <w:rFonts w:hint="eastAsia"/>
          <w:lang w:val="en-HK"/>
        </w:rPr>
        <w:t>積穀防饑</w:t>
      </w:r>
      <w:r>
        <w:rPr>
          <w:rFonts w:hint="eastAsia"/>
          <w:lang w:val="en-HK"/>
        </w:rPr>
        <w:t>的良方，解決七年饑荒的危機，因此法老設立</w:t>
      </w:r>
      <w:r w:rsidRPr="00A12C11">
        <w:rPr>
          <w:rFonts w:hint="eastAsia"/>
          <w:u w:val="single"/>
          <w:lang w:val="en-HK"/>
        </w:rPr>
        <w:t>約瑟</w:t>
      </w:r>
      <w:r>
        <w:rPr>
          <w:rFonts w:hint="eastAsia"/>
          <w:lang w:val="en-HK"/>
        </w:rPr>
        <w:t>為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宰相，而</w:t>
      </w:r>
      <w:r w:rsidRPr="00A12C11">
        <w:rPr>
          <w:rFonts w:hint="eastAsia"/>
          <w:u w:val="single"/>
          <w:lang w:val="en-HK"/>
        </w:rPr>
        <w:t>雅各</w:t>
      </w:r>
      <w:r>
        <w:rPr>
          <w:rFonts w:hint="eastAsia"/>
          <w:lang w:val="en-HK"/>
        </w:rPr>
        <w:t>全家也因</w:t>
      </w:r>
      <w:r w:rsidRPr="00A12C11">
        <w:rPr>
          <w:rFonts w:hint="eastAsia"/>
          <w:u w:val="single"/>
          <w:lang w:val="en-HK"/>
        </w:rPr>
        <w:t>約瑟</w:t>
      </w:r>
      <w:r>
        <w:rPr>
          <w:rFonts w:hint="eastAsia"/>
          <w:lang w:val="en-HK"/>
        </w:rPr>
        <w:t>的原故，得到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全國上下的敬重和貴賓級的款待，風頭可謂一時無兩。然而，</w:t>
      </w:r>
      <w:r w:rsidRPr="009B03B7">
        <w:rPr>
          <w:lang w:val="en-HK"/>
        </w:rPr>
        <w:t>一朝天子一朝臣</w:t>
      </w:r>
      <w:r>
        <w:rPr>
          <w:rFonts w:hint="eastAsia"/>
          <w:lang w:val="en-HK"/>
        </w:rPr>
        <w:t>，新上任的法老並不知道</w:t>
      </w:r>
      <w:r w:rsidRPr="00A12C11">
        <w:rPr>
          <w:rFonts w:hint="eastAsia"/>
          <w:u w:val="single"/>
          <w:lang w:val="en-HK"/>
        </w:rPr>
        <w:t>約瑟</w:t>
      </w:r>
      <w:r>
        <w:rPr>
          <w:rFonts w:hint="eastAsia"/>
          <w:lang w:val="en-HK"/>
        </w:rPr>
        <w:t>是「乜水」，亦不曉得</w:t>
      </w:r>
      <w:r w:rsidRPr="00A12C11">
        <w:rPr>
          <w:rFonts w:hint="eastAsia"/>
          <w:u w:val="single"/>
          <w:lang w:val="en-HK"/>
        </w:rPr>
        <w:t>約瑟</w:t>
      </w:r>
      <w:r>
        <w:rPr>
          <w:rFonts w:hint="eastAsia"/>
          <w:lang w:val="en-HK"/>
        </w:rPr>
        <w:t>曾經有恩於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；在他的眼中，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人只不過是一群人口龐大、依賴社會福利度日、麻煩又棘手的新移民。</w:t>
      </w:r>
    </w:p>
    <w:p w14:paraId="18D82732" w14:textId="77777777" w:rsidR="008B556D" w:rsidRDefault="008B556D" w:rsidP="008B556D">
      <w:pPr>
        <w:ind w:firstLine="425"/>
        <w:rPr>
          <w:lang w:val="en-HK"/>
        </w:rPr>
      </w:pPr>
      <w:r>
        <w:rPr>
          <w:rFonts w:hint="eastAsia"/>
          <w:lang w:val="en-HK"/>
        </w:rPr>
        <w:t>請看第9,10節：「</w:t>
      </w:r>
      <w:r>
        <w:rPr>
          <w:rFonts w:ascii="華康古印體(P)" w:eastAsia="華康古印體(P)" w:hint="eastAsia"/>
          <w:b/>
          <w:bCs/>
          <w:lang w:val="en-HK"/>
        </w:rPr>
        <w:t>對他的百姓說：『看哪，這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以色列</w:t>
      </w:r>
      <w:r>
        <w:rPr>
          <w:rFonts w:ascii="華康古印體(P)" w:eastAsia="華康古印體(P)" w:hint="eastAsia"/>
          <w:b/>
          <w:bCs/>
          <w:lang w:val="en-HK"/>
        </w:rPr>
        <w:t>民比我們還多，又比我們強盛。來吧，我們不如用巧計待他們，恐怕他們多起來，日後若遇甚麼爭戰的事，就連合我們的仇敵攻擊我們，離開這地去了。』</w:t>
      </w:r>
      <w:r>
        <w:rPr>
          <w:rFonts w:hint="eastAsia"/>
          <w:lang w:val="en-HK"/>
        </w:rPr>
        <w:t>」一方面，法老害怕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會聯同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的仇敵，裏外夾攻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；另一方面，法老也看中了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龐大的勞動力，想利用他們來發展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的經濟。法老於是想出了甚麼「巧方法」呢？請看第11節：「</w:t>
      </w:r>
      <w:r>
        <w:rPr>
          <w:rFonts w:ascii="華康古印體(P)" w:eastAsia="華康古印體(P)" w:hint="eastAsia"/>
          <w:b/>
          <w:bCs/>
          <w:lang w:val="en-HK"/>
        </w:rPr>
        <w:t>於是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埃及</w:t>
      </w:r>
      <w:r>
        <w:rPr>
          <w:rFonts w:ascii="華康古印體(P)" w:eastAsia="華康古印體(P)" w:hint="eastAsia"/>
          <w:b/>
          <w:bCs/>
          <w:lang w:val="en-HK"/>
        </w:rPr>
        <w:t>人派督工的轄制他們，加重擔苦害他們。他們為法老建造兩座積貨城，就是比東和蘭塞。</w:t>
      </w:r>
      <w:r>
        <w:rPr>
          <w:rFonts w:hint="eastAsia"/>
          <w:lang w:val="en-HK"/>
        </w:rPr>
        <w:t>」為了解決人手短缺的問題，同時降低生產成本，不少政府都會在展開大型基建工程時，輸入外地的廉價勞工。不過，法老今次打的如意算盤，卻是連一個仙也不給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，強迫他們無償工作。我們偶爾在歷史書或電影裏，看見古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的建築，例如金字塔、獅身人面像等，體積龐大兼且結構複雜，只是要如何運送巨大的石材已經是一個歷史之謎，可以想像要完成這些工程是何等勞苦和費時。第13,14節重複地用「</w:t>
      </w:r>
      <w:r>
        <w:rPr>
          <w:rFonts w:ascii="華康古印體(P)" w:eastAsia="華康古印體(P)" w:hint="eastAsia"/>
          <w:b/>
          <w:bCs/>
          <w:lang w:val="en-HK"/>
        </w:rPr>
        <w:t>嚴嚴地</w:t>
      </w:r>
      <w:r>
        <w:rPr>
          <w:rFonts w:hint="eastAsia"/>
          <w:lang w:val="en-HK"/>
        </w:rPr>
        <w:t>」(ruthlessly)來形容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人怎樣強迫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人做苦工，可以知道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人受何等殘酷的對待：在烈日曝曬之下，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人汗流滿面地和泥、做磚，做田間各樣的工，還要被督工不停地「捽數」而日夜趕工，每日做到朝七晚十一。在工作壓力之下，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好像毛巾被扭乾水一</w:t>
      </w:r>
      <w:r>
        <w:rPr>
          <w:rFonts w:hint="eastAsia"/>
          <w:lang w:val="en-HK"/>
        </w:rPr>
        <w:lastRenderedPageBreak/>
        <w:t>樣，感到叫苦連天：「還有甚麼比起加班更痛苦的呢？這是天天加班！還有甚麼比起天天加班更痛苦的呢？這是天天免費加班！你估我們真的很熱愛返工嗎？　神啊，為何我們那麼命苦的呢！」</w:t>
      </w:r>
    </w:p>
    <w:p w14:paraId="37647465" w14:textId="77777777" w:rsidR="008B556D" w:rsidRDefault="008B556D" w:rsidP="008B556D">
      <w:pPr>
        <w:ind w:firstLine="425"/>
        <w:rPr>
          <w:lang w:val="en-HK"/>
        </w:rPr>
      </w:pPr>
      <w:r>
        <w:rPr>
          <w:rFonts w:hint="eastAsia"/>
          <w:lang w:val="en-HK"/>
        </w:rPr>
        <w:t>為何身為　神的百姓的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，會受到這樣的苦害呢？表面看來，他們似乎是不幸地遇上法老這個無良僱主，被強迫成為奴僕；但事實上，這是　神藉著法老的手，促使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人離開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，使他們過事奉　神的生活。雖然　神對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的旨意，是叫他們去到應許之地，成為萬民祝福的源頭，但若他們在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地豐衣足食、安枕無憂，這樣他們只會樂不思蜀，即使送錢給他們，他們也不願意離開。同樣，若一個人金榜題名、事業有成，家財萬貫，又得到世人的承認，他也難以意識到自己有尋求　神和事奉　神的必要。為此　神使用人的鞭和人的杖，叫人從戀慕這世界和罪中之樂中醒悟過來；通過好像法老一樣的上司和人物，做不完的工作和課業，如同熬煉銀子一樣，除淨我們對世界的盼望，催促我們起來尋求　神，曉得敬拜和事奉　神才是真正蒙福。</w:t>
      </w:r>
    </w:p>
    <w:p w14:paraId="23D20841" w14:textId="77777777" w:rsidR="008B556D" w:rsidRDefault="008B556D" w:rsidP="008B556D">
      <w:pPr>
        <w:ind w:firstLine="425"/>
        <w:rPr>
          <w:lang w:val="en-HK"/>
        </w:rPr>
      </w:pPr>
      <w:r>
        <w:rPr>
          <w:rFonts w:hint="eastAsia"/>
          <w:lang w:val="en-HK"/>
        </w:rPr>
        <w:t>在撒母耳記上裏的</w:t>
      </w:r>
      <w:r w:rsidRPr="00D0292F">
        <w:rPr>
          <w:rFonts w:hint="eastAsia"/>
          <w:u w:val="single"/>
          <w:lang w:val="en-HK"/>
        </w:rPr>
        <w:t>哈拿</w:t>
      </w:r>
      <w:r>
        <w:rPr>
          <w:rFonts w:hint="eastAsia"/>
          <w:lang w:val="en-HK"/>
        </w:rPr>
        <w:t>，本來因為不能生育，被她的對頭</w:t>
      </w:r>
      <w:r w:rsidRPr="00FD7F40">
        <w:rPr>
          <w:rFonts w:hint="eastAsia"/>
          <w:u w:val="single"/>
          <w:lang w:val="en-HK"/>
        </w:rPr>
        <w:t>毗尼拿</w:t>
      </w:r>
      <w:r>
        <w:rPr>
          <w:rFonts w:hint="eastAsia"/>
          <w:lang w:val="en-HK"/>
        </w:rPr>
        <w:t>大大激動，以致泣不成聲，食不下咽；但她因此來到　神面前，痛痛哭泣，祈禱耶和華。結果，　神不但使她生養偉大的兒子</w:t>
      </w:r>
      <w:r w:rsidRPr="00FD7F40">
        <w:rPr>
          <w:rFonts w:hint="eastAsia"/>
          <w:u w:val="single"/>
          <w:lang w:val="en-HK"/>
        </w:rPr>
        <w:t>撒母耳</w:t>
      </w:r>
      <w:r>
        <w:rPr>
          <w:rFonts w:hint="eastAsia"/>
          <w:lang w:val="en-HK"/>
        </w:rPr>
        <w:t>，作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的先知和士師，更使她藉此認識　神的救恩和公義而歡欣快樂(撒上2:1)。所謂「塞翁失馬，焉知非福」，屬人上看來不幸的事情，往往是引導我們去到　神面前，叫我們得著　神祝福的機會。請看第12節：「</w:t>
      </w:r>
      <w:r>
        <w:rPr>
          <w:rFonts w:ascii="華康古印體(P)" w:eastAsia="華康古印體(P)" w:hint="eastAsia"/>
          <w:b/>
          <w:bCs/>
          <w:lang w:val="en-HK"/>
        </w:rPr>
        <w:t>只是越發苦害他們，他們越發多起來，越發蔓延；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埃及</w:t>
      </w:r>
      <w:r>
        <w:rPr>
          <w:rFonts w:ascii="華康古印體(P)" w:eastAsia="華康古印體(P)" w:hint="eastAsia"/>
          <w:b/>
          <w:bCs/>
          <w:lang w:val="en-HK"/>
        </w:rPr>
        <w:t>人就因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以色列</w:t>
      </w:r>
      <w:r>
        <w:rPr>
          <w:rFonts w:ascii="華康古印體(P)" w:eastAsia="華康古印體(P)" w:hint="eastAsia"/>
          <w:b/>
          <w:bCs/>
          <w:lang w:val="en-HK"/>
        </w:rPr>
        <w:t>人愁煩。</w:t>
      </w:r>
      <w:r>
        <w:rPr>
          <w:rFonts w:hint="eastAsia"/>
          <w:lang w:val="en-HK"/>
        </w:rPr>
        <w:t>」跟法老的期望相反，在苦害之中，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的人口反而越發多起來。就是這樣，　神信實地與祂的百姓同在，從仇敵手中保護他們，按祂的應許使他們越發強盛。</w:t>
      </w:r>
    </w:p>
    <w:p w14:paraId="4B937CFB" w14:textId="77777777" w:rsidR="008B556D" w:rsidRPr="009B03B7" w:rsidRDefault="008B556D" w:rsidP="008B556D">
      <w:pPr>
        <w:ind w:firstLine="425"/>
        <w:rPr>
          <w:lang w:val="en-HK"/>
        </w:rPr>
      </w:pPr>
    </w:p>
    <w:p w14:paraId="742E7B14" w14:textId="77777777" w:rsidR="008B556D" w:rsidRPr="00025E94" w:rsidRDefault="008B556D" w:rsidP="008B556D">
      <w:pPr>
        <w:ind w:firstLine="0"/>
        <w:rPr>
          <w:rFonts w:ascii="華康古印體(P)" w:eastAsia="華康古印體(P)"/>
          <w:b/>
          <w:bCs/>
          <w:sz w:val="28"/>
          <w:szCs w:val="22"/>
          <w:lang w:val="en-HK"/>
        </w:rPr>
      </w:pPr>
      <w:r w:rsidRPr="00025E94">
        <w:rPr>
          <w:rFonts w:ascii="華康古印體(P)" w:eastAsia="華康古印體(P)" w:hint="eastAsia"/>
          <w:b/>
          <w:bCs/>
          <w:sz w:val="28"/>
          <w:szCs w:val="22"/>
          <w:lang w:val="en-HK"/>
        </w:rPr>
        <w:t>第三，使用收生婆的　神 (15-22)</w:t>
      </w:r>
    </w:p>
    <w:p w14:paraId="36349C90" w14:textId="77777777" w:rsidR="008B556D" w:rsidRDefault="008B556D" w:rsidP="008B556D">
      <w:pPr>
        <w:ind w:firstLine="425"/>
        <w:rPr>
          <w:rFonts w:asciiTheme="minorHAnsi" w:hAnsiTheme="minorHAnsi"/>
        </w:rPr>
      </w:pPr>
      <w:r>
        <w:rPr>
          <w:rFonts w:asciiTheme="minorHAnsi" w:hAnsiTheme="minorHAnsi" w:hint="eastAsia"/>
        </w:rPr>
        <w:t>當法老看見強迫勞動的政策不湊效，他便推出甚麼新的措施呢？請看第</w:t>
      </w:r>
      <w:r>
        <w:rPr>
          <w:rFonts w:hint="eastAsia"/>
          <w:lang w:val="en-HK"/>
        </w:rPr>
        <w:t>15,16節。當時有</w:t>
      </w:r>
      <w:r w:rsidRPr="00A12C11">
        <w:rPr>
          <w:rFonts w:hint="eastAsia"/>
          <w:u w:val="single"/>
          <w:lang w:val="en-HK"/>
        </w:rPr>
        <w:t>希伯來</w:t>
      </w:r>
      <w:r>
        <w:rPr>
          <w:rFonts w:hint="eastAsia"/>
          <w:lang w:val="en-HK"/>
        </w:rPr>
        <w:t>的兩個收生婆，一名</w:t>
      </w:r>
      <w:r w:rsidRPr="008447BC">
        <w:rPr>
          <w:rFonts w:hint="eastAsia"/>
          <w:u w:val="single"/>
          <w:lang w:val="en-HK"/>
        </w:rPr>
        <w:t>施弗拉</w:t>
      </w:r>
      <w:r>
        <w:rPr>
          <w:rFonts w:hint="eastAsia"/>
          <w:lang w:val="en-HK"/>
        </w:rPr>
        <w:t>，一名</w:t>
      </w:r>
      <w:r w:rsidRPr="008447BC">
        <w:rPr>
          <w:rFonts w:hint="eastAsia"/>
          <w:u w:val="single"/>
          <w:lang w:val="en-HK"/>
        </w:rPr>
        <w:t>普阿</w:t>
      </w:r>
      <w:r>
        <w:rPr>
          <w:rFonts w:hint="eastAsia"/>
          <w:lang w:val="en-HK"/>
        </w:rPr>
        <w:t>；法老對她們說：「哪！你們為</w:t>
      </w:r>
      <w:r w:rsidRPr="00A12C11">
        <w:rPr>
          <w:rFonts w:hint="eastAsia"/>
          <w:u w:val="single"/>
          <w:lang w:val="en-HK"/>
        </w:rPr>
        <w:t>希伯來</w:t>
      </w:r>
      <w:r>
        <w:rPr>
          <w:rFonts w:hint="eastAsia"/>
          <w:lang w:val="en-HK"/>
        </w:rPr>
        <w:t>婦人收生，</w:t>
      </w:r>
      <w:r>
        <w:rPr>
          <w:rFonts w:hint="eastAsia"/>
          <w:lang w:val="en-HK"/>
        </w:rPr>
        <w:t>看她們臨盆的時候，若是男嬰，就同我殺了他！若是女嬰的話，就留她存活吧。」</w:t>
      </w:r>
      <w:r>
        <w:rPr>
          <w:rFonts w:asciiTheme="minorHAnsi" w:hAnsiTheme="minorHAnsi" w:hint="eastAsia"/>
        </w:rPr>
        <w:t>在這裏，法老的形像如同魔鬼，要殺害和滅絕　神的百姓。然而收生婆對於這道命令有甚麼反應呢？請一起讀第</w:t>
      </w:r>
      <w:r>
        <w:rPr>
          <w:rFonts w:hint="eastAsia"/>
          <w:lang w:val="en-HK"/>
        </w:rPr>
        <w:t>17</w:t>
      </w:r>
      <w:r>
        <w:rPr>
          <w:rFonts w:asciiTheme="minorHAnsi" w:hAnsiTheme="minorHAnsi" w:hint="eastAsia"/>
        </w:rPr>
        <w:t>節：「</w:t>
      </w:r>
      <w:r>
        <w:rPr>
          <w:rFonts w:ascii="華康古印體(P)" w:eastAsia="華康古印體(P)" w:hint="eastAsia"/>
          <w:b/>
          <w:bCs/>
          <w:lang w:val="en-HK"/>
        </w:rPr>
        <w:t>但是收生婆敬畏　神，不照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埃及</w:t>
      </w:r>
      <w:r>
        <w:rPr>
          <w:rFonts w:ascii="華康古印體(P)" w:eastAsia="華康古印體(P)" w:hint="eastAsia"/>
          <w:b/>
          <w:bCs/>
          <w:lang w:val="en-HK"/>
        </w:rPr>
        <w:t>王的吩咐行，竟存留男孩的性命。</w:t>
      </w:r>
      <w:r>
        <w:rPr>
          <w:rFonts w:asciiTheme="minorHAnsi" w:hAnsiTheme="minorHAnsi" w:hint="eastAsia"/>
        </w:rPr>
        <w:t>」收生婆竟然膽敢違抗法老的命令。這是何等難以做到的事呢？相比起其他</w:t>
      </w:r>
      <w:r w:rsidRPr="00A12C11">
        <w:rPr>
          <w:rFonts w:asciiTheme="minorHAnsi" w:hAnsiTheme="minorHAnsi" w:hint="eastAsia"/>
          <w:u w:val="single"/>
        </w:rPr>
        <w:t>以色列</w:t>
      </w:r>
      <w:r>
        <w:rPr>
          <w:rFonts w:asciiTheme="minorHAnsi" w:hAnsiTheme="minorHAnsi" w:hint="eastAsia"/>
        </w:rPr>
        <w:t>人，這兩名收生婆算是得到法老的優待，不用做粗重的苦工。若違抗法老的命令，這等同於「博炒」，敬酒不飲飲罰酒，更分分鐘人頭落地。收生婆實在可以主張這是自己的職責所在，自己不過是執行上司的吩咐而已，</w:t>
      </w:r>
      <w:r w:rsidRPr="00A12C11">
        <w:rPr>
          <w:rFonts w:asciiTheme="minorHAnsi" w:hAnsiTheme="minorHAnsi" w:hint="eastAsia"/>
          <w:u w:val="single"/>
        </w:rPr>
        <w:t>以色列</w:t>
      </w:r>
      <w:r>
        <w:rPr>
          <w:rFonts w:asciiTheme="minorHAnsi" w:hAnsiTheme="minorHAnsi" w:hint="eastAsia"/>
        </w:rPr>
        <w:t>男孩的生死也與自己無關，寧可保住自己的飯碗和命仔，過於存留百姓的生命。</w:t>
      </w:r>
    </w:p>
    <w:p w14:paraId="1B67022D" w14:textId="77777777" w:rsidR="008B556D" w:rsidRDefault="008B556D" w:rsidP="008B556D">
      <w:pPr>
        <w:ind w:firstLine="425"/>
        <w:rPr>
          <w:lang w:val="en-HK"/>
        </w:rPr>
      </w:pPr>
      <w:r>
        <w:rPr>
          <w:rFonts w:asciiTheme="minorHAnsi" w:hAnsiTheme="minorHAnsi" w:hint="eastAsia"/>
        </w:rPr>
        <w:t>然而收生婆怎能不從王命，存留</w:t>
      </w:r>
      <w:r w:rsidRPr="00A12C11">
        <w:rPr>
          <w:rFonts w:asciiTheme="minorHAnsi" w:hAnsiTheme="minorHAnsi" w:hint="eastAsia"/>
          <w:u w:val="single"/>
        </w:rPr>
        <w:t>以色列</w:t>
      </w:r>
      <w:r>
        <w:rPr>
          <w:rFonts w:asciiTheme="minorHAnsi" w:hAnsiTheme="minorHAnsi" w:hint="eastAsia"/>
        </w:rPr>
        <w:t>男孩的生命呢？這是因為她們敬畏　神過於法老，所以沒有照法老的命令，乃是照信仰的良心而行。馬</w:t>
      </w:r>
      <w:r w:rsidRPr="00221DAD">
        <w:rPr>
          <w:rFonts w:asciiTheme="minorHAnsi" w:hAnsiTheme="minorHAnsi" w:hint="eastAsia"/>
        </w:rPr>
        <w:t>太</w:t>
      </w:r>
      <w:r>
        <w:rPr>
          <w:rFonts w:asciiTheme="minorHAnsi" w:hAnsiTheme="minorHAnsi" w:hint="eastAsia"/>
        </w:rPr>
        <w:t>福音</w:t>
      </w:r>
      <w:r>
        <w:rPr>
          <w:rFonts w:hint="eastAsia"/>
          <w:lang w:val="en-HK"/>
        </w:rPr>
        <w:t>10:28說：</w:t>
      </w:r>
      <w:r>
        <w:rPr>
          <w:rFonts w:asciiTheme="minorHAnsi" w:hAnsiTheme="minorHAnsi" w:hint="eastAsia"/>
        </w:rPr>
        <w:t>「</w:t>
      </w:r>
      <w:r w:rsidRPr="00CE113E">
        <w:rPr>
          <w:rFonts w:ascii="華康古印體(P)" w:eastAsia="華康古印體(P)" w:hint="eastAsia"/>
          <w:b/>
          <w:bCs/>
          <w:lang w:val="en-HK"/>
        </w:rPr>
        <w:t>那殺身體、不能殺靈魂的，不要怕他們；惟有能把身體和靈魂都滅在地獄裏的，正要怕祂。</w:t>
      </w:r>
      <w:r>
        <w:rPr>
          <w:rFonts w:asciiTheme="minorHAnsi" w:hAnsiTheme="minorHAnsi" w:hint="eastAsia"/>
        </w:rPr>
        <w:t>」因著敬畏　神的信仰，兩位收生婆不懼怕人，也不懼怕失去自己的工作、前途甚至生命，也要遵行　神的旨意。不但如此，兩位收生婆重視　神百姓的生命，她們看別人的孩子如同自己的孩子一樣寶貴，願意為他們捨命。這讓我想起在</w:t>
      </w:r>
      <w:r>
        <w:rPr>
          <w:rFonts w:hint="eastAsia"/>
          <w:lang w:val="en-HK"/>
        </w:rPr>
        <w:t>BBF、CBF和JBF服侍的老師們，他們服侍別人的孩子，付出愛心和時間，看別人的孩子如同自己的兒女一樣。今日，魔鬼就像法老一樣，要殺害和吞吃校園的靈魂；為了拯救他們的生命，需要像收生婆一樣，敬畏　神和願意為羊捨命的好牧人。</w:t>
      </w:r>
    </w:p>
    <w:p w14:paraId="59CB4539" w14:textId="77777777" w:rsidR="008B556D" w:rsidRDefault="008B556D" w:rsidP="008B556D">
      <w:pPr>
        <w:ind w:firstLine="425"/>
        <w:rPr>
          <w:lang w:val="en-HK"/>
        </w:rPr>
      </w:pPr>
      <w:r>
        <w:rPr>
          <w:rFonts w:hint="eastAsia"/>
          <w:lang w:val="en-HK"/>
        </w:rPr>
        <w:t>請看第18節。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王於是召了收生婆來，質問她們說：「</w:t>
      </w:r>
      <w:r>
        <w:rPr>
          <w:rFonts w:ascii="華康古印體(P)" w:eastAsia="華康古印體(P)" w:hint="eastAsia"/>
          <w:b/>
          <w:bCs/>
          <w:lang w:val="en-HK"/>
        </w:rPr>
        <w:t>你們為甚麼做這事，存留男孩的性命呢？</w:t>
      </w:r>
      <w:r>
        <w:rPr>
          <w:rFonts w:hint="eastAsia"/>
          <w:lang w:val="en-HK"/>
        </w:rPr>
        <w:t>」法老的質問如同死亡的宣告，叫人何等戰競的呢？但那時收生婆克服內心的恐懼，或許她們懇切禱告　神，求　神將當說的說話賜給她們，請看第19節：「</w:t>
      </w:r>
      <w:r>
        <w:rPr>
          <w:rFonts w:ascii="華康古印體(P)" w:eastAsia="華康古印體(P)" w:hint="eastAsia"/>
          <w:b/>
          <w:bCs/>
          <w:lang w:val="en-HK"/>
        </w:rPr>
        <w:t>收生婆對法老說：『因為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希伯來</w:t>
      </w:r>
      <w:r>
        <w:rPr>
          <w:rFonts w:ascii="華康古印體(P)" w:eastAsia="華康古印體(P)" w:hint="eastAsia"/>
          <w:b/>
          <w:bCs/>
          <w:lang w:val="en-HK"/>
        </w:rPr>
        <w:t>婦人與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埃及</w:t>
      </w:r>
      <w:r>
        <w:rPr>
          <w:rFonts w:ascii="華康古印體(P)" w:eastAsia="華康古印體(P)" w:hint="eastAsia"/>
          <w:b/>
          <w:bCs/>
          <w:lang w:val="en-HK"/>
        </w:rPr>
        <w:t>婦人不同；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希伯來</w:t>
      </w:r>
      <w:r>
        <w:rPr>
          <w:rFonts w:ascii="華康古印體(P)" w:eastAsia="華康古印體(P)" w:hint="eastAsia"/>
          <w:b/>
          <w:bCs/>
          <w:lang w:val="en-HK"/>
        </w:rPr>
        <w:t>婦人本是健壯的，收生婆還沒有到，她們已經生產了。』</w:t>
      </w:r>
      <w:r>
        <w:rPr>
          <w:rFonts w:hint="eastAsia"/>
          <w:lang w:val="en-HK"/>
        </w:rPr>
        <w:t>」無論怎樣看，這都似乎不是一個合理的解釋，法老大可以說：「到底你們的意思，是你們辦事不力，抑或轉過彎來嘲笑我們</w:t>
      </w:r>
      <w:r w:rsidRPr="00A12C11">
        <w:rPr>
          <w:rFonts w:hint="eastAsia"/>
          <w:u w:val="single"/>
          <w:lang w:val="en-HK"/>
        </w:rPr>
        <w:t>埃及</w:t>
      </w:r>
      <w:r>
        <w:rPr>
          <w:rFonts w:hint="eastAsia"/>
          <w:lang w:val="en-HK"/>
        </w:rPr>
        <w:t>的婦人太過『弱雞』呢？你們是否吃了</w:t>
      </w:r>
      <w:r>
        <w:rPr>
          <w:rFonts w:hint="eastAsia"/>
          <w:lang w:val="en-HK"/>
        </w:rPr>
        <w:lastRenderedPageBreak/>
        <w:t>豹子膽，竟敢違背我的命令？」但法老卻竟然有甚麼反應呢？法老竟然沒有反應。這是　神在法老心裏工作，封住了他的口，保護了收生婆的性命。</w:t>
      </w:r>
    </w:p>
    <w:p w14:paraId="662B837B" w14:textId="77777777" w:rsidR="008B556D" w:rsidRDefault="008B556D" w:rsidP="008B556D">
      <w:pPr>
        <w:ind w:firstLine="425"/>
        <w:rPr>
          <w:lang w:val="en-HK"/>
        </w:rPr>
      </w:pPr>
      <w:r>
        <w:rPr>
          <w:rFonts w:hint="eastAsia"/>
          <w:lang w:val="en-HK"/>
        </w:rPr>
        <w:t>請一起讀第20,21節：「</w:t>
      </w:r>
      <w:r>
        <w:rPr>
          <w:rFonts w:ascii="華康古印體(P)" w:eastAsia="華康古印體(P)" w:hint="eastAsia"/>
          <w:b/>
          <w:bCs/>
          <w:lang w:val="en-HK"/>
        </w:rPr>
        <w:t xml:space="preserve">　神厚待收生婆。</w:t>
      </w:r>
      <w:r w:rsidRPr="00A12C11">
        <w:rPr>
          <w:rFonts w:ascii="華康古印體(P)" w:eastAsia="華康古印體(P)" w:hint="eastAsia"/>
          <w:b/>
          <w:bCs/>
          <w:u w:val="single"/>
          <w:lang w:val="en-HK"/>
        </w:rPr>
        <w:t>以色列</w:t>
      </w:r>
      <w:r>
        <w:rPr>
          <w:rFonts w:ascii="華康古印體(P)" w:eastAsia="華康古印體(P)" w:hint="eastAsia"/>
          <w:b/>
          <w:bCs/>
          <w:lang w:val="en-HK"/>
        </w:rPr>
        <w:t>人多起來，極其強盛。收生婆因為敬畏　神，　神便叫她們成立家室。</w:t>
      </w:r>
      <w:r>
        <w:rPr>
          <w:rFonts w:hint="eastAsia"/>
          <w:lang w:val="en-HK"/>
        </w:rPr>
        <w:t>」　神祝福和悅納收生婆敬畏　神的信心，通過她們使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人多起來，極其強盛。　神更加賜福給兩位收生婆，使她們生兒育女。由此看來，從前兩位收生婆很可能是不能生育的婦人，她們一生服侍別人的兒女，為救別人的兒女而不顧自己的生命。但　神大大賜福給這樣的她們，不但使用她們拯救自己的同胞，也解決她們的人生問題。即使是當時世界超級強國的元首法老，聖經筆者也完全沒有提及他的名字，相反卻記載了這兩位收生婆的名字：</w:t>
      </w:r>
      <w:r w:rsidRPr="004F728D">
        <w:rPr>
          <w:rFonts w:hint="eastAsia"/>
          <w:u w:val="single"/>
          <w:lang w:val="en-HK"/>
        </w:rPr>
        <w:t>施弗拉</w:t>
      </w:r>
      <w:r>
        <w:rPr>
          <w:rFonts w:hint="eastAsia"/>
          <w:lang w:val="en-HK"/>
        </w:rPr>
        <w:t>是「美麗」的意思，而</w:t>
      </w:r>
      <w:r w:rsidRPr="004F728D">
        <w:rPr>
          <w:rFonts w:hint="eastAsia"/>
          <w:u w:val="single"/>
          <w:lang w:val="en-HK"/>
        </w:rPr>
        <w:t>普阿</w:t>
      </w:r>
      <w:r>
        <w:rPr>
          <w:rFonts w:hint="eastAsia"/>
          <w:lang w:val="en-HK"/>
        </w:rPr>
        <w:t xml:space="preserve">是「耀眼」的意思。在世人眼中，她們只是微不足道、名不經傳的小人物；但在　</w:t>
      </w:r>
      <w:r>
        <w:rPr>
          <w:rFonts w:hint="eastAsia"/>
          <w:lang w:val="en-HK"/>
        </w:rPr>
        <w:t>神的眼中，她們如同天上璀璨奪目的明星，默默地拯救了無數的生命，是　神救贖工作的主角。</w:t>
      </w:r>
    </w:p>
    <w:p w14:paraId="2E5FF57A" w14:textId="77777777" w:rsidR="008B556D" w:rsidRDefault="008B556D" w:rsidP="008B556D">
      <w:pPr>
        <w:ind w:firstLine="425"/>
        <w:rPr>
          <w:lang w:val="en-HK"/>
        </w:rPr>
      </w:pPr>
      <w:r>
        <w:rPr>
          <w:rFonts w:asciiTheme="minorHAnsi" w:hAnsiTheme="minorHAnsi" w:hint="eastAsia"/>
        </w:rPr>
        <w:t>請看第</w:t>
      </w:r>
      <w:r>
        <w:rPr>
          <w:rFonts w:hint="eastAsia"/>
          <w:lang w:val="en-HK"/>
        </w:rPr>
        <w:t>22節。法老把滅族的政策進一步升級，下令把所有</w:t>
      </w:r>
      <w:r w:rsidRPr="00A12C11">
        <w:rPr>
          <w:rFonts w:hint="eastAsia"/>
          <w:u w:val="single"/>
          <w:lang w:val="en-HK"/>
        </w:rPr>
        <w:t>以色列</w:t>
      </w:r>
      <w:r>
        <w:rPr>
          <w:rFonts w:hint="eastAsia"/>
          <w:lang w:val="en-HK"/>
        </w:rPr>
        <w:t>人所生的男孩丟在</w:t>
      </w:r>
      <w:r w:rsidRPr="00BE1C14">
        <w:rPr>
          <w:rFonts w:hint="eastAsia"/>
          <w:u w:val="single"/>
          <w:lang w:val="en-HK"/>
        </w:rPr>
        <w:t>尼羅河</w:t>
      </w:r>
      <w:r>
        <w:rPr>
          <w:rFonts w:hint="eastAsia"/>
          <w:lang w:val="en-HK"/>
        </w:rPr>
        <w:t>裏，至於一切的女孩，則存留她的性命。就是這樣，</w:t>
      </w:r>
      <w:r w:rsidRPr="00A12C11">
        <w:rPr>
          <w:rFonts w:hint="eastAsia"/>
          <w:lang w:val="en-HK"/>
        </w:rPr>
        <w:t>出埃及記</w:t>
      </w:r>
      <w:r>
        <w:rPr>
          <w:rFonts w:hint="eastAsia"/>
          <w:lang w:val="en-HK"/>
        </w:rPr>
        <w:t>由一個嬰孩一出世便要死、完全看不見盼望的時代背景開始。但縱然在這樣艱難的時代，　神仍然尋找和使用像收生婆那樣，敬畏　神和看一個靈魂為寶貴的牧人，成就拯救生命的工作。</w:t>
      </w:r>
    </w:p>
    <w:p w14:paraId="3E8DCAED" w14:textId="6B4E70AD" w:rsidR="005B77D1" w:rsidRPr="006B5397" w:rsidRDefault="008B556D" w:rsidP="008B556D">
      <w:pPr>
        <w:ind w:firstLine="425"/>
        <w:rPr>
          <w:sz w:val="22"/>
          <w:szCs w:val="18"/>
        </w:rPr>
        <w:sectPr w:rsidR="005B77D1" w:rsidRPr="006B5397" w:rsidSect="005B77D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  <w:r>
        <w:rPr>
          <w:rFonts w:hint="eastAsia"/>
          <w:lang w:val="en-HK"/>
        </w:rPr>
        <w:t>通過今日的信息，我們學習到即使在艱難和黑暗的時代，信實的　神仍然按照祂的應許，使用有信心的人，成就拯救生命的工作，叫　神的百姓生養眾多，並且繁茂，極其強盛。祈求主幫助我們以信心的目光去看我們今日身處的境況，相信　神的應許而獻上自己，可以被　神使用延續　神的救贖工作，興起屬　神的百姓。</w:t>
      </w:r>
    </w:p>
    <w:p w14:paraId="60AEC8ED" w14:textId="77777777" w:rsidR="00080949" w:rsidRPr="006B5397" w:rsidRDefault="00080949" w:rsidP="00C3092D">
      <w:pPr>
        <w:rPr>
          <w:sz w:val="22"/>
          <w:szCs w:val="18"/>
        </w:rPr>
      </w:pPr>
    </w:p>
    <w:sectPr w:rsidR="00080949" w:rsidRPr="006B5397" w:rsidSect="00C1261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B995" w14:textId="77777777" w:rsidR="00B22826" w:rsidRDefault="00B22826">
      <w:r>
        <w:separator/>
      </w:r>
    </w:p>
  </w:endnote>
  <w:endnote w:type="continuationSeparator" w:id="0">
    <w:p w14:paraId="736702CF" w14:textId="77777777" w:rsidR="00B22826" w:rsidRDefault="00B2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A9CD" w14:textId="77777777" w:rsidR="00B22826" w:rsidRDefault="00B22826">
      <w:r>
        <w:separator/>
      </w:r>
    </w:p>
  </w:footnote>
  <w:footnote w:type="continuationSeparator" w:id="0">
    <w:p w14:paraId="31AE30B4" w14:textId="77777777" w:rsidR="00B22826" w:rsidRDefault="00B22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2410366">
    <w:abstractNumId w:val="25"/>
  </w:num>
  <w:num w:numId="2" w16cid:durableId="1495991091">
    <w:abstractNumId w:val="22"/>
  </w:num>
  <w:num w:numId="3" w16cid:durableId="1823960986">
    <w:abstractNumId w:val="32"/>
  </w:num>
  <w:num w:numId="4" w16cid:durableId="1185099090">
    <w:abstractNumId w:val="7"/>
  </w:num>
  <w:num w:numId="5" w16cid:durableId="1485663528">
    <w:abstractNumId w:val="12"/>
  </w:num>
  <w:num w:numId="6" w16cid:durableId="1860653979">
    <w:abstractNumId w:val="11"/>
  </w:num>
  <w:num w:numId="7" w16cid:durableId="434713735">
    <w:abstractNumId w:val="24"/>
  </w:num>
  <w:num w:numId="8" w16cid:durableId="1808695045">
    <w:abstractNumId w:val="3"/>
  </w:num>
  <w:num w:numId="9" w16cid:durableId="1013651087">
    <w:abstractNumId w:val="20"/>
  </w:num>
  <w:num w:numId="10" w16cid:durableId="768549226">
    <w:abstractNumId w:val="27"/>
  </w:num>
  <w:num w:numId="11" w16cid:durableId="338194894">
    <w:abstractNumId w:val="29"/>
  </w:num>
  <w:num w:numId="12" w16cid:durableId="1164930525">
    <w:abstractNumId w:val="17"/>
  </w:num>
  <w:num w:numId="13" w16cid:durableId="318074263">
    <w:abstractNumId w:val="1"/>
  </w:num>
  <w:num w:numId="14" w16cid:durableId="119349148">
    <w:abstractNumId w:val="0"/>
  </w:num>
  <w:num w:numId="15" w16cid:durableId="1718238205">
    <w:abstractNumId w:val="26"/>
  </w:num>
  <w:num w:numId="16" w16cid:durableId="583488871">
    <w:abstractNumId w:val="9"/>
  </w:num>
  <w:num w:numId="17" w16cid:durableId="493035712">
    <w:abstractNumId w:val="21"/>
  </w:num>
  <w:num w:numId="18" w16cid:durableId="335814647">
    <w:abstractNumId w:val="31"/>
  </w:num>
  <w:num w:numId="19" w16cid:durableId="1988899869">
    <w:abstractNumId w:val="6"/>
  </w:num>
  <w:num w:numId="20" w16cid:durableId="2086025796">
    <w:abstractNumId w:val="14"/>
  </w:num>
  <w:num w:numId="21" w16cid:durableId="1920751545">
    <w:abstractNumId w:val="18"/>
  </w:num>
  <w:num w:numId="22" w16cid:durableId="351801942">
    <w:abstractNumId w:val="19"/>
  </w:num>
  <w:num w:numId="23" w16cid:durableId="744377784">
    <w:abstractNumId w:val="34"/>
  </w:num>
  <w:num w:numId="24" w16cid:durableId="1188565817">
    <w:abstractNumId w:val="10"/>
  </w:num>
  <w:num w:numId="25" w16cid:durableId="684401547">
    <w:abstractNumId w:val="30"/>
  </w:num>
  <w:num w:numId="26" w16cid:durableId="1265118205">
    <w:abstractNumId w:val="15"/>
  </w:num>
  <w:num w:numId="27" w16cid:durableId="1191839126">
    <w:abstractNumId w:val="8"/>
  </w:num>
  <w:num w:numId="28" w16cid:durableId="209730472">
    <w:abstractNumId w:val="5"/>
  </w:num>
  <w:num w:numId="29" w16cid:durableId="1646004616">
    <w:abstractNumId w:val="28"/>
  </w:num>
  <w:num w:numId="30" w16cid:durableId="1729373954">
    <w:abstractNumId w:val="16"/>
  </w:num>
  <w:num w:numId="31" w16cid:durableId="660044279">
    <w:abstractNumId w:val="4"/>
  </w:num>
  <w:num w:numId="32" w16cid:durableId="520582873">
    <w:abstractNumId w:val="2"/>
  </w:num>
  <w:num w:numId="33" w16cid:durableId="1017385302">
    <w:abstractNumId w:val="13"/>
  </w:num>
  <w:num w:numId="34" w16cid:durableId="1128820465">
    <w:abstractNumId w:val="23"/>
  </w:num>
  <w:num w:numId="35" w16cid:durableId="18230389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405B"/>
    <w:rsid w:val="00004327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5E94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5719"/>
    <w:rsid w:val="00047716"/>
    <w:rsid w:val="00051EF6"/>
    <w:rsid w:val="000530E0"/>
    <w:rsid w:val="00053DB4"/>
    <w:rsid w:val="000551E4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37F00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855"/>
    <w:rsid w:val="00157A5A"/>
    <w:rsid w:val="00163F20"/>
    <w:rsid w:val="0016599E"/>
    <w:rsid w:val="0017093B"/>
    <w:rsid w:val="00170AB7"/>
    <w:rsid w:val="00171726"/>
    <w:rsid w:val="001724F7"/>
    <w:rsid w:val="001729E9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97ECF"/>
    <w:rsid w:val="001A13B7"/>
    <w:rsid w:val="001A2FDF"/>
    <w:rsid w:val="001A30BA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8B7"/>
    <w:rsid w:val="001F5AAA"/>
    <w:rsid w:val="001F658F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17C"/>
    <w:rsid w:val="002179C3"/>
    <w:rsid w:val="00221C92"/>
    <w:rsid w:val="00221ED3"/>
    <w:rsid w:val="00226358"/>
    <w:rsid w:val="00226BB0"/>
    <w:rsid w:val="00227CDA"/>
    <w:rsid w:val="00227E52"/>
    <w:rsid w:val="0023019F"/>
    <w:rsid w:val="00233632"/>
    <w:rsid w:val="00233E7B"/>
    <w:rsid w:val="002346BB"/>
    <w:rsid w:val="00234A28"/>
    <w:rsid w:val="002378A0"/>
    <w:rsid w:val="00241858"/>
    <w:rsid w:val="0024448B"/>
    <w:rsid w:val="002449B8"/>
    <w:rsid w:val="00246AB5"/>
    <w:rsid w:val="00246C61"/>
    <w:rsid w:val="0025221F"/>
    <w:rsid w:val="00254D4F"/>
    <w:rsid w:val="00255121"/>
    <w:rsid w:val="002558A2"/>
    <w:rsid w:val="00255BFC"/>
    <w:rsid w:val="00257AFB"/>
    <w:rsid w:val="00261042"/>
    <w:rsid w:val="00264856"/>
    <w:rsid w:val="00270151"/>
    <w:rsid w:val="00275C8F"/>
    <w:rsid w:val="002761C5"/>
    <w:rsid w:val="00277216"/>
    <w:rsid w:val="00280667"/>
    <w:rsid w:val="00280B50"/>
    <w:rsid w:val="002819A2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700A"/>
    <w:rsid w:val="00396014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C7A1A"/>
    <w:rsid w:val="003D2C5F"/>
    <w:rsid w:val="003D3CCD"/>
    <w:rsid w:val="003D3D92"/>
    <w:rsid w:val="003D4203"/>
    <w:rsid w:val="003D58CB"/>
    <w:rsid w:val="003D78F7"/>
    <w:rsid w:val="003E0B61"/>
    <w:rsid w:val="003E1F9F"/>
    <w:rsid w:val="003E37CA"/>
    <w:rsid w:val="003E3A48"/>
    <w:rsid w:val="003E4E27"/>
    <w:rsid w:val="003E5556"/>
    <w:rsid w:val="003E574A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99A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DDE"/>
    <w:rsid w:val="0045448A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972CF"/>
    <w:rsid w:val="004A0F36"/>
    <w:rsid w:val="004A1DC3"/>
    <w:rsid w:val="004A2421"/>
    <w:rsid w:val="004A335F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16961"/>
    <w:rsid w:val="0052040F"/>
    <w:rsid w:val="00520C39"/>
    <w:rsid w:val="00525571"/>
    <w:rsid w:val="005273E6"/>
    <w:rsid w:val="0052743B"/>
    <w:rsid w:val="00530010"/>
    <w:rsid w:val="00530FCF"/>
    <w:rsid w:val="0053149D"/>
    <w:rsid w:val="00531825"/>
    <w:rsid w:val="00531BA6"/>
    <w:rsid w:val="00531F32"/>
    <w:rsid w:val="00532D47"/>
    <w:rsid w:val="00532E21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2803"/>
    <w:rsid w:val="00573B27"/>
    <w:rsid w:val="005743FE"/>
    <w:rsid w:val="00583034"/>
    <w:rsid w:val="00583BDD"/>
    <w:rsid w:val="00583C4B"/>
    <w:rsid w:val="00584557"/>
    <w:rsid w:val="00586A8D"/>
    <w:rsid w:val="0058780A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3AF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976DB"/>
    <w:rsid w:val="006A4107"/>
    <w:rsid w:val="006A4E6C"/>
    <w:rsid w:val="006A4F8A"/>
    <w:rsid w:val="006A5182"/>
    <w:rsid w:val="006A63C4"/>
    <w:rsid w:val="006B02A2"/>
    <w:rsid w:val="006B068D"/>
    <w:rsid w:val="006B07F5"/>
    <w:rsid w:val="006B0C29"/>
    <w:rsid w:val="006B0DD3"/>
    <w:rsid w:val="006B1163"/>
    <w:rsid w:val="006B1363"/>
    <w:rsid w:val="006B4D9A"/>
    <w:rsid w:val="006B5397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57F1"/>
    <w:rsid w:val="007460BB"/>
    <w:rsid w:val="00753501"/>
    <w:rsid w:val="007562C9"/>
    <w:rsid w:val="007579E1"/>
    <w:rsid w:val="0076314F"/>
    <w:rsid w:val="00763BAE"/>
    <w:rsid w:val="00765B97"/>
    <w:rsid w:val="007679C4"/>
    <w:rsid w:val="007710C4"/>
    <w:rsid w:val="00772FCD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7057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D7D"/>
    <w:rsid w:val="00853F38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6A36"/>
    <w:rsid w:val="008A0BF6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556D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33C1"/>
    <w:rsid w:val="008E4966"/>
    <w:rsid w:val="008E5543"/>
    <w:rsid w:val="008E63F8"/>
    <w:rsid w:val="008F0411"/>
    <w:rsid w:val="008F116D"/>
    <w:rsid w:val="008F1ED6"/>
    <w:rsid w:val="008F32A8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400C7"/>
    <w:rsid w:val="00942F76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3126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0070"/>
    <w:rsid w:val="00A02AA0"/>
    <w:rsid w:val="00A04200"/>
    <w:rsid w:val="00A048B6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5DC4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22BF"/>
    <w:rsid w:val="00AD7603"/>
    <w:rsid w:val="00AE48D3"/>
    <w:rsid w:val="00AF2C6A"/>
    <w:rsid w:val="00AF4C03"/>
    <w:rsid w:val="00AF6EAF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2826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773"/>
    <w:rsid w:val="00B75EE8"/>
    <w:rsid w:val="00B80DCD"/>
    <w:rsid w:val="00B83659"/>
    <w:rsid w:val="00B83757"/>
    <w:rsid w:val="00B846C1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732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C53"/>
    <w:rsid w:val="00C85BFA"/>
    <w:rsid w:val="00C862E9"/>
    <w:rsid w:val="00C86915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B149E"/>
    <w:rsid w:val="00CB5D54"/>
    <w:rsid w:val="00CB64C0"/>
    <w:rsid w:val="00CC04BE"/>
    <w:rsid w:val="00CC2454"/>
    <w:rsid w:val="00CC3D2C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2750D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51BBA"/>
    <w:rsid w:val="00D52106"/>
    <w:rsid w:val="00D5461F"/>
    <w:rsid w:val="00D55884"/>
    <w:rsid w:val="00D56F44"/>
    <w:rsid w:val="00D6062D"/>
    <w:rsid w:val="00D60825"/>
    <w:rsid w:val="00D637E6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C7ED1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35E4A"/>
    <w:rsid w:val="00E40261"/>
    <w:rsid w:val="00E419CF"/>
    <w:rsid w:val="00E42012"/>
    <w:rsid w:val="00E42BAB"/>
    <w:rsid w:val="00E43433"/>
    <w:rsid w:val="00E43C60"/>
    <w:rsid w:val="00E459CF"/>
    <w:rsid w:val="00E47F94"/>
    <w:rsid w:val="00E541A1"/>
    <w:rsid w:val="00E55D53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B182D"/>
    <w:rsid w:val="00EB25F7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06228"/>
    <w:rsid w:val="00F1053F"/>
    <w:rsid w:val="00F1091B"/>
    <w:rsid w:val="00F12174"/>
    <w:rsid w:val="00F12D59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5A26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2FE5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42A36-621B-4E36-B49F-6E0F3FAA1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2DEDB-46B2-4921-A80C-50CD41A1F7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5891f-4b41-4ca8-b594-37c2b60b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</Template>
  <TotalTime>14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cp:keywords/>
  <cp:lastModifiedBy>Kwok Wing Sum (CLEAR)</cp:lastModifiedBy>
  <cp:revision>30</cp:revision>
  <cp:lastPrinted>2015-02-15T03:24:00Z</cp:lastPrinted>
  <dcterms:created xsi:type="dcterms:W3CDTF">2024-07-07T06:22:00Z</dcterms:created>
  <dcterms:modified xsi:type="dcterms:W3CDTF">2025-05-19T00:42:00Z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